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FBE127" w14:textId="77777777" w:rsidR="00704845" w:rsidRDefault="0096718C" w:rsidP="007048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commentRangeStart w:id="0"/>
      <w:r w:rsidR="00C3191E" w:rsidRPr="00130216">
        <w:rPr>
          <w:b/>
          <w:sz w:val="28"/>
          <w:szCs w:val="28"/>
        </w:rPr>
        <w:t>PREDMET PODPORY</w:t>
      </w:r>
      <w:r w:rsidR="008C2B5F" w:rsidRPr="00130216">
        <w:rPr>
          <w:b/>
          <w:sz w:val="28"/>
          <w:szCs w:val="28"/>
        </w:rPr>
        <w:t xml:space="preserve"> NFP</w:t>
      </w:r>
      <w:commentRangeEnd w:id="0"/>
      <w:r w:rsidR="007C235C">
        <w:rPr>
          <w:rStyle w:val="Odkaznakomentr"/>
        </w:rPr>
        <w:commentReference w:id="0"/>
      </w:r>
    </w:p>
    <w:p w14:paraId="58F95023" w14:textId="77777777" w:rsidR="00FD6002" w:rsidRPr="00130216" w:rsidRDefault="00FD6002" w:rsidP="003D7F8B">
      <w:pPr>
        <w:numPr>
          <w:ilvl w:val="0"/>
          <w:numId w:val="11"/>
        </w:num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Všeobecné informácie o projekte</w:t>
      </w:r>
    </w:p>
    <w:tbl>
      <w:tblPr>
        <w:tblW w:w="1460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1"/>
        <w:gridCol w:w="12190"/>
      </w:tblGrid>
      <w:tr w:rsidR="008C2B5F" w:rsidRPr="00A349A5" w14:paraId="399AE32D" w14:textId="77777777" w:rsidTr="003D7F8B">
        <w:trPr>
          <w:trHeight w:val="315"/>
        </w:trPr>
        <w:tc>
          <w:tcPr>
            <w:tcW w:w="2411" w:type="dxa"/>
            <w:shd w:val="clear" w:color="auto" w:fill="9CC2E5"/>
            <w:vAlign w:val="center"/>
          </w:tcPr>
          <w:p w14:paraId="6F8426AE" w14:textId="77777777" w:rsidR="008C2B5F" w:rsidRPr="003D7F8B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Názov projektu:</w:t>
            </w:r>
          </w:p>
        </w:tc>
        <w:tc>
          <w:tcPr>
            <w:tcW w:w="12190" w:type="dxa"/>
            <w:vAlign w:val="center"/>
          </w:tcPr>
          <w:p w14:paraId="3BCCC47E" w14:textId="77777777" w:rsidR="008C2B5F" w:rsidRPr="00A349A5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</w:p>
        </w:tc>
      </w:tr>
      <w:tr w:rsidR="008C2B5F" w:rsidRPr="00A349A5" w14:paraId="38519002" w14:textId="77777777" w:rsidTr="003D7F8B">
        <w:trPr>
          <w:trHeight w:val="315"/>
        </w:trPr>
        <w:tc>
          <w:tcPr>
            <w:tcW w:w="2411" w:type="dxa"/>
            <w:shd w:val="clear" w:color="auto" w:fill="9CC2E5"/>
            <w:vAlign w:val="center"/>
          </w:tcPr>
          <w:p w14:paraId="060A012E" w14:textId="77777777" w:rsidR="008C2B5F" w:rsidRPr="003D7F8B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Kód projektu:</w:t>
            </w:r>
          </w:p>
        </w:tc>
        <w:tc>
          <w:tcPr>
            <w:tcW w:w="12190" w:type="dxa"/>
            <w:vAlign w:val="center"/>
          </w:tcPr>
          <w:p w14:paraId="48DBEE4B" w14:textId="77777777" w:rsidR="008C2B5F" w:rsidRPr="00A349A5" w:rsidRDefault="008C2B5F" w:rsidP="009F028A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C2B5F" w:rsidRPr="00A349A5" w14:paraId="77C064EF" w14:textId="77777777" w:rsidTr="003D7F8B">
        <w:trPr>
          <w:trHeight w:val="315"/>
        </w:trPr>
        <w:tc>
          <w:tcPr>
            <w:tcW w:w="2411" w:type="dxa"/>
            <w:shd w:val="clear" w:color="auto" w:fill="9CC2E5"/>
            <w:vAlign w:val="center"/>
          </w:tcPr>
          <w:p w14:paraId="2C0E719F" w14:textId="77777777" w:rsidR="008C2B5F" w:rsidRPr="003D7F8B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 xml:space="preserve">Kód </w:t>
            </w:r>
            <w:proofErr w:type="spellStart"/>
            <w:r w:rsidRPr="003D7F8B">
              <w:rPr>
                <w:rFonts w:eastAsia="Times New Roman"/>
                <w:b/>
                <w:bCs/>
                <w:sz w:val="22"/>
              </w:rPr>
              <w:t>ŽoNFP</w:t>
            </w:r>
            <w:proofErr w:type="spellEnd"/>
            <w:r w:rsidRPr="003D7F8B"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12190" w:type="dxa"/>
            <w:vAlign w:val="center"/>
          </w:tcPr>
          <w:p w14:paraId="4129B2E2" w14:textId="77777777" w:rsidR="008C2B5F" w:rsidRPr="00A349A5" w:rsidRDefault="008C2B5F" w:rsidP="009F2947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</w:p>
        </w:tc>
      </w:tr>
      <w:tr w:rsidR="008C2B5F" w:rsidRPr="00A349A5" w14:paraId="0308B52A" w14:textId="77777777" w:rsidTr="003D7F8B">
        <w:trPr>
          <w:trHeight w:val="315"/>
        </w:trPr>
        <w:tc>
          <w:tcPr>
            <w:tcW w:w="2411" w:type="dxa"/>
            <w:shd w:val="clear" w:color="auto" w:fill="9CC2E5"/>
            <w:vAlign w:val="center"/>
          </w:tcPr>
          <w:p w14:paraId="2AED270D" w14:textId="77777777" w:rsidR="008C2B5F" w:rsidRPr="003D7F8B" w:rsidRDefault="009F028A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P</w:t>
            </w:r>
            <w:r w:rsidR="008C2B5F" w:rsidRPr="003D7F8B">
              <w:rPr>
                <w:rFonts w:eastAsia="Times New Roman"/>
                <w:b/>
                <w:bCs/>
                <w:sz w:val="22"/>
              </w:rPr>
              <w:t>rogram:</w:t>
            </w:r>
          </w:p>
        </w:tc>
        <w:tc>
          <w:tcPr>
            <w:tcW w:w="12190" w:type="dxa"/>
            <w:vAlign w:val="center"/>
          </w:tcPr>
          <w:p w14:paraId="66FFEBDF" w14:textId="77777777" w:rsidR="008C2B5F" w:rsidRPr="00A349A5" w:rsidRDefault="008C2B5F" w:rsidP="009F2947">
            <w:pPr>
              <w:spacing w:after="0" w:line="240" w:lineRule="auto"/>
              <w:rPr>
                <w:rFonts w:eastAsia="Times New Roman"/>
                <w:bCs/>
                <w:color w:val="00B050"/>
                <w:sz w:val="22"/>
              </w:rPr>
            </w:pPr>
          </w:p>
        </w:tc>
      </w:tr>
      <w:tr w:rsidR="008C2B5F" w:rsidRPr="00A349A5" w14:paraId="63E534B1" w14:textId="77777777" w:rsidTr="003D7F8B">
        <w:trPr>
          <w:trHeight w:val="315"/>
        </w:trPr>
        <w:tc>
          <w:tcPr>
            <w:tcW w:w="2411" w:type="dxa"/>
            <w:shd w:val="clear" w:color="auto" w:fill="9CC2E5"/>
            <w:vAlign w:val="center"/>
          </w:tcPr>
          <w:p w14:paraId="001AB5FF" w14:textId="77777777" w:rsidR="008C2B5F" w:rsidRPr="003D7F8B" w:rsidRDefault="008C2B5F" w:rsidP="009F2947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Špecifický cieľ:</w:t>
            </w:r>
          </w:p>
        </w:tc>
        <w:tc>
          <w:tcPr>
            <w:tcW w:w="12190" w:type="dxa"/>
            <w:vAlign w:val="center"/>
          </w:tcPr>
          <w:p w14:paraId="1BC4B1C9" w14:textId="77777777" w:rsidR="008C2B5F" w:rsidRPr="00A67645" w:rsidRDefault="008C2B5F" w:rsidP="009F028A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8C2B5F" w:rsidRPr="00A349A5" w14:paraId="52C8303F" w14:textId="77777777" w:rsidTr="003D7F8B">
        <w:trPr>
          <w:trHeight w:val="315"/>
        </w:trPr>
        <w:tc>
          <w:tcPr>
            <w:tcW w:w="2411" w:type="dxa"/>
            <w:shd w:val="clear" w:color="auto" w:fill="9CC2E5"/>
            <w:vAlign w:val="center"/>
          </w:tcPr>
          <w:p w14:paraId="6B236196" w14:textId="77777777" w:rsidR="008C2B5F" w:rsidRPr="003D7F8B" w:rsidRDefault="009F028A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Akcia:</w:t>
            </w:r>
          </w:p>
        </w:tc>
        <w:tc>
          <w:tcPr>
            <w:tcW w:w="12190" w:type="dxa"/>
            <w:vAlign w:val="center"/>
          </w:tcPr>
          <w:p w14:paraId="476397ED" w14:textId="77777777" w:rsidR="008C2B5F" w:rsidRPr="00A349A5" w:rsidRDefault="008C2B5F" w:rsidP="009F294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64EFAFDC" w14:textId="77777777" w:rsidR="001D6367" w:rsidRPr="003D7F8B" w:rsidRDefault="001D6367" w:rsidP="001D6367">
      <w:pPr>
        <w:pStyle w:val="Nadpis2"/>
        <w:spacing w:before="40" w:line="259" w:lineRule="auto"/>
        <w:rPr>
          <w:rFonts w:cs="Times New Roman"/>
          <w:color w:val="auto"/>
          <w:sz w:val="22"/>
          <w:szCs w:val="22"/>
        </w:rPr>
      </w:pPr>
    </w:p>
    <w:tbl>
      <w:tblPr>
        <w:tblW w:w="1460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1"/>
        <w:gridCol w:w="12190"/>
      </w:tblGrid>
      <w:tr w:rsidR="00A0608D" w:rsidRPr="00A349A5" w14:paraId="59D1C3D5" w14:textId="77777777" w:rsidTr="003D7F8B">
        <w:trPr>
          <w:trHeight w:val="315"/>
        </w:trPr>
        <w:tc>
          <w:tcPr>
            <w:tcW w:w="2411" w:type="dxa"/>
            <w:shd w:val="clear" w:color="auto" w:fill="9CC2E5"/>
            <w:vAlign w:val="center"/>
          </w:tcPr>
          <w:p w14:paraId="5A3A75FE" w14:textId="77777777" w:rsidR="00A0608D" w:rsidRPr="003D7F8B" w:rsidRDefault="00A0608D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Oblasť intervencie</w:t>
            </w:r>
            <w:r w:rsidR="00125973" w:rsidRPr="003D7F8B"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12190" w:type="dxa"/>
            <w:vAlign w:val="center"/>
          </w:tcPr>
          <w:p w14:paraId="0FCD80C5" w14:textId="77777777" w:rsidR="00A0608D" w:rsidRPr="00A349A5" w:rsidRDefault="00A0608D" w:rsidP="00E22CEB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</w:p>
        </w:tc>
      </w:tr>
      <w:tr w:rsidR="00A0608D" w:rsidRPr="00A349A5" w14:paraId="52D48E03" w14:textId="77777777" w:rsidTr="003D7F8B">
        <w:trPr>
          <w:trHeight w:val="315"/>
        </w:trPr>
        <w:tc>
          <w:tcPr>
            <w:tcW w:w="2411" w:type="dxa"/>
            <w:shd w:val="clear" w:color="auto" w:fill="9CC2E5"/>
            <w:vAlign w:val="center"/>
          </w:tcPr>
          <w:p w14:paraId="5F529A0B" w14:textId="77777777" w:rsidR="00A0608D" w:rsidRPr="003D7F8B" w:rsidRDefault="00A0608D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Typ akcie</w:t>
            </w:r>
            <w:r w:rsidR="00125973" w:rsidRPr="003D7F8B"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12190" w:type="dxa"/>
            <w:vAlign w:val="center"/>
          </w:tcPr>
          <w:p w14:paraId="7EEC85C3" w14:textId="77777777" w:rsidR="00A0608D" w:rsidRPr="00A349A5" w:rsidRDefault="00A0608D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A0608D" w:rsidRPr="00A349A5" w14:paraId="7A0A208F" w14:textId="77777777" w:rsidTr="003D7F8B">
        <w:trPr>
          <w:trHeight w:val="315"/>
        </w:trPr>
        <w:tc>
          <w:tcPr>
            <w:tcW w:w="2411" w:type="dxa"/>
            <w:shd w:val="clear" w:color="auto" w:fill="9CC2E5"/>
            <w:vAlign w:val="center"/>
          </w:tcPr>
          <w:p w14:paraId="3F58F2D0" w14:textId="77777777" w:rsidR="00A0608D" w:rsidRPr="003D7F8B" w:rsidRDefault="00A0608D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Vykonávanie</w:t>
            </w:r>
            <w:r w:rsidR="00125973" w:rsidRPr="003D7F8B"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12190" w:type="dxa"/>
            <w:vAlign w:val="center"/>
          </w:tcPr>
          <w:p w14:paraId="5267FAB7" w14:textId="77777777" w:rsidR="00A0608D" w:rsidRPr="00A349A5" w:rsidRDefault="00A0608D" w:rsidP="00E22CEB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</w:p>
        </w:tc>
      </w:tr>
      <w:tr w:rsidR="00A0608D" w:rsidRPr="00A349A5" w14:paraId="69C03B94" w14:textId="77777777" w:rsidTr="003D7F8B">
        <w:trPr>
          <w:trHeight w:val="315"/>
        </w:trPr>
        <w:tc>
          <w:tcPr>
            <w:tcW w:w="2411" w:type="dxa"/>
            <w:shd w:val="clear" w:color="auto" w:fill="9CC2E5"/>
            <w:vAlign w:val="center"/>
          </w:tcPr>
          <w:p w14:paraId="7190053B" w14:textId="77777777" w:rsidR="00A0608D" w:rsidRPr="003D7F8B" w:rsidRDefault="00A0608D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Určité témy</w:t>
            </w:r>
            <w:r w:rsidR="00125973" w:rsidRPr="003D7F8B"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12190" w:type="dxa"/>
            <w:vAlign w:val="center"/>
          </w:tcPr>
          <w:p w14:paraId="3D25AF3B" w14:textId="77777777" w:rsidR="00A0608D" w:rsidRPr="00A349A5" w:rsidRDefault="00A0608D" w:rsidP="00E22CEB">
            <w:pPr>
              <w:spacing w:after="0" w:line="240" w:lineRule="auto"/>
              <w:rPr>
                <w:rFonts w:eastAsia="Times New Roman"/>
                <w:bCs/>
                <w:color w:val="00B050"/>
                <w:sz w:val="22"/>
              </w:rPr>
            </w:pPr>
          </w:p>
        </w:tc>
      </w:tr>
    </w:tbl>
    <w:p w14:paraId="0EBA921B" w14:textId="77777777" w:rsidR="00A0608D" w:rsidRPr="00A0608D" w:rsidRDefault="00A0608D" w:rsidP="00A0608D">
      <w:pPr>
        <w:rPr>
          <w:lang w:eastAsia="en-US"/>
        </w:rPr>
      </w:pPr>
    </w:p>
    <w:p w14:paraId="2683DA85" w14:textId="47ABACF2" w:rsidR="001D6367" w:rsidRPr="00A81ABD" w:rsidRDefault="00A81ABD" w:rsidP="00A81ABD">
      <w:pPr>
        <w:numPr>
          <w:ilvl w:val="0"/>
          <w:numId w:val="11"/>
        </w:numPr>
        <w:spacing w:after="0"/>
        <w:jc w:val="center"/>
        <w:rPr>
          <w:b/>
          <w:szCs w:val="24"/>
        </w:rPr>
      </w:pPr>
      <w:r>
        <w:rPr>
          <w:b/>
          <w:sz w:val="28"/>
          <w:szCs w:val="28"/>
        </w:rPr>
        <w:t xml:space="preserve">Bankové účty </w:t>
      </w:r>
      <w:r w:rsidR="00B118DE">
        <w:rPr>
          <w:b/>
          <w:sz w:val="28"/>
          <w:szCs w:val="28"/>
        </w:rPr>
        <w:t>prijímateľa</w:t>
      </w:r>
    </w:p>
    <w:tbl>
      <w:tblPr>
        <w:tblW w:w="1460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11340"/>
      </w:tblGrid>
      <w:tr w:rsidR="00CE1188" w:rsidRPr="000908EE" w14:paraId="0CA29F0C" w14:textId="77777777" w:rsidTr="003D7F8B">
        <w:trPr>
          <w:trHeight w:val="315"/>
        </w:trPr>
        <w:tc>
          <w:tcPr>
            <w:tcW w:w="14601" w:type="dxa"/>
            <w:gridSpan w:val="2"/>
            <w:shd w:val="clear" w:color="auto" w:fill="9CC2E5"/>
            <w:vAlign w:val="center"/>
          </w:tcPr>
          <w:p w14:paraId="2B62E973" w14:textId="77777777" w:rsidR="00CE1188" w:rsidRPr="000908EE" w:rsidRDefault="00CE1188" w:rsidP="00CE1188">
            <w:pPr>
              <w:spacing w:after="0" w:line="240" w:lineRule="auto"/>
              <w:jc w:val="center"/>
              <w:rPr>
                <w:rFonts w:eastAsia="Times New Roman"/>
                <w:b/>
                <w:bCs/>
                <w:szCs w:val="24"/>
              </w:rPr>
            </w:pPr>
            <w:r>
              <w:rPr>
                <w:rFonts w:eastAsia="Times New Roman"/>
                <w:b/>
                <w:bCs/>
                <w:szCs w:val="24"/>
              </w:rPr>
              <w:t>FORMA FINANCOVANIA</w:t>
            </w:r>
          </w:p>
        </w:tc>
      </w:tr>
      <w:tr w:rsidR="00CE1188" w:rsidRPr="000908EE" w14:paraId="3209812A" w14:textId="77777777" w:rsidTr="003D7F8B">
        <w:trPr>
          <w:trHeight w:val="315"/>
        </w:trPr>
        <w:tc>
          <w:tcPr>
            <w:tcW w:w="14601" w:type="dxa"/>
            <w:gridSpan w:val="2"/>
            <w:shd w:val="clear" w:color="auto" w:fill="BDD6EE"/>
            <w:vAlign w:val="center"/>
          </w:tcPr>
          <w:p w14:paraId="55BC40A9" w14:textId="77777777" w:rsidR="00CE1188" w:rsidRPr="003D7F8B" w:rsidRDefault="00CE118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Číslo účtu vo formáte IBAN/banka:</w:t>
            </w:r>
          </w:p>
        </w:tc>
      </w:tr>
      <w:tr w:rsidR="001D6367" w:rsidRPr="000908EE" w14:paraId="737293B4" w14:textId="77777777" w:rsidTr="003D7F8B">
        <w:trPr>
          <w:trHeight w:val="315"/>
        </w:trPr>
        <w:tc>
          <w:tcPr>
            <w:tcW w:w="3261" w:type="dxa"/>
            <w:shd w:val="clear" w:color="auto" w:fill="DEEAF6"/>
            <w:vAlign w:val="center"/>
          </w:tcPr>
          <w:p w14:paraId="31AD0612" w14:textId="77777777" w:rsidR="001D6367" w:rsidRPr="003D7F8B" w:rsidRDefault="001D6367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Zálohové platby:</w:t>
            </w:r>
          </w:p>
        </w:tc>
        <w:tc>
          <w:tcPr>
            <w:tcW w:w="11340" w:type="dxa"/>
            <w:vAlign w:val="center"/>
          </w:tcPr>
          <w:p w14:paraId="55CEA3E6" w14:textId="77777777" w:rsidR="001D6367" w:rsidRPr="003D7F8B" w:rsidRDefault="001D6367" w:rsidP="00E22CEB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3D7F8B">
              <w:rPr>
                <w:rFonts w:eastAsia="Times New Roman"/>
                <w:bCs/>
                <w:sz w:val="22"/>
              </w:rPr>
              <w:t>SK</w:t>
            </w:r>
          </w:p>
        </w:tc>
      </w:tr>
      <w:tr w:rsidR="001D6367" w:rsidRPr="000908EE" w14:paraId="2B3DFC10" w14:textId="77777777" w:rsidTr="003D7F8B">
        <w:trPr>
          <w:trHeight w:val="315"/>
        </w:trPr>
        <w:tc>
          <w:tcPr>
            <w:tcW w:w="3261" w:type="dxa"/>
            <w:shd w:val="clear" w:color="auto" w:fill="DEEAF6"/>
            <w:vAlign w:val="center"/>
          </w:tcPr>
          <w:p w14:paraId="0D9968D7" w14:textId="77777777" w:rsidR="001D6367" w:rsidRPr="003D7F8B" w:rsidRDefault="00051F3D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proofErr w:type="spellStart"/>
            <w:r w:rsidRPr="00A349A5">
              <w:rPr>
                <w:rFonts w:eastAsia="Times New Roman"/>
                <w:b/>
                <w:bCs/>
                <w:sz w:val="22"/>
              </w:rPr>
              <w:t>Predfinancovanie</w:t>
            </w:r>
            <w:proofErr w:type="spellEnd"/>
            <w:r w:rsidRPr="00A349A5"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11340" w:type="dxa"/>
            <w:vAlign w:val="center"/>
          </w:tcPr>
          <w:p w14:paraId="5157AABD" w14:textId="77777777" w:rsidR="001D6367" w:rsidRPr="003D7F8B" w:rsidRDefault="00051F3D" w:rsidP="00E22CEB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3D7F8B">
              <w:rPr>
                <w:rFonts w:eastAsia="Times New Roman"/>
                <w:bCs/>
                <w:sz w:val="22"/>
              </w:rPr>
              <w:t>SK</w:t>
            </w:r>
          </w:p>
        </w:tc>
      </w:tr>
      <w:tr w:rsidR="001D6367" w:rsidRPr="000908EE" w14:paraId="792B98CC" w14:textId="77777777" w:rsidTr="003D7F8B">
        <w:trPr>
          <w:trHeight w:val="315"/>
        </w:trPr>
        <w:tc>
          <w:tcPr>
            <w:tcW w:w="3261" w:type="dxa"/>
            <w:shd w:val="clear" w:color="auto" w:fill="DEEAF6"/>
            <w:vAlign w:val="center"/>
          </w:tcPr>
          <w:p w14:paraId="03FBBEC5" w14:textId="77777777" w:rsidR="001D6367" w:rsidRPr="003D7F8B" w:rsidRDefault="001D6367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Refundácia:</w:t>
            </w:r>
          </w:p>
        </w:tc>
        <w:tc>
          <w:tcPr>
            <w:tcW w:w="11340" w:type="dxa"/>
            <w:vAlign w:val="center"/>
          </w:tcPr>
          <w:p w14:paraId="6BD22D95" w14:textId="77777777" w:rsidR="001D6367" w:rsidRPr="003D7F8B" w:rsidRDefault="001D6367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Cs/>
                <w:sz w:val="22"/>
              </w:rPr>
              <w:t>SK</w:t>
            </w:r>
          </w:p>
        </w:tc>
      </w:tr>
    </w:tbl>
    <w:p w14:paraId="1891CB10" w14:textId="77777777" w:rsidR="00324E1E" w:rsidRDefault="00324E1E" w:rsidP="00324E1E">
      <w:pPr>
        <w:rPr>
          <w:lang w:eastAsia="en-US"/>
        </w:rPr>
      </w:pPr>
    </w:p>
    <w:p w14:paraId="2C27EF84" w14:textId="77777777" w:rsidR="002F35F2" w:rsidRPr="00324E1E" w:rsidRDefault="002F35F2" w:rsidP="00324E1E">
      <w:pPr>
        <w:rPr>
          <w:lang w:eastAsia="en-US"/>
        </w:rPr>
      </w:pPr>
    </w:p>
    <w:p w14:paraId="131C7877" w14:textId="77777777" w:rsidR="0059584C" w:rsidRPr="001D6367" w:rsidRDefault="0059584C" w:rsidP="003D7F8B">
      <w:pPr>
        <w:numPr>
          <w:ilvl w:val="0"/>
          <w:numId w:val="11"/>
        </w:numPr>
        <w:spacing w:after="0"/>
        <w:jc w:val="center"/>
        <w:rPr>
          <w:b/>
          <w:szCs w:val="24"/>
        </w:rPr>
      </w:pPr>
      <w:r>
        <w:rPr>
          <w:b/>
          <w:sz w:val="28"/>
          <w:szCs w:val="28"/>
        </w:rPr>
        <w:lastRenderedPageBreak/>
        <w:t>Partner – forma spolupráce a aktivity v projekte</w:t>
      </w:r>
    </w:p>
    <w:tbl>
      <w:tblPr>
        <w:tblW w:w="1460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601"/>
      </w:tblGrid>
      <w:tr w:rsidR="004A026D" w:rsidRPr="000908EE" w14:paraId="0F5563E8" w14:textId="77777777" w:rsidTr="003D7F8B">
        <w:tc>
          <w:tcPr>
            <w:tcW w:w="14601" w:type="dxa"/>
            <w:shd w:val="clear" w:color="auto" w:fill="DEEAF6"/>
          </w:tcPr>
          <w:p w14:paraId="46463B15" w14:textId="75BCD997" w:rsidR="004A026D" w:rsidRPr="000908EE" w:rsidRDefault="004A026D" w:rsidP="005666FC">
            <w:pPr>
              <w:spacing w:before="60" w:after="60"/>
            </w:pPr>
            <w:commentRangeStart w:id="1"/>
            <w:r w:rsidRPr="000908EE">
              <w:rPr>
                <w:b/>
              </w:rPr>
              <w:t xml:space="preserve">FORMA SPOLUPRÁCE </w:t>
            </w:r>
            <w:commentRangeEnd w:id="1"/>
            <w:r w:rsidR="00DC17EB">
              <w:rPr>
                <w:rStyle w:val="Odkaznakomentr"/>
              </w:rPr>
              <w:commentReference w:id="1"/>
            </w:r>
            <w:r w:rsidR="005666FC">
              <w:rPr>
                <w:b/>
              </w:rPr>
              <w:t>S PARTNEROM</w:t>
            </w:r>
          </w:p>
        </w:tc>
      </w:tr>
      <w:tr w:rsidR="004A026D" w:rsidRPr="000908EE" w14:paraId="79368E82" w14:textId="77777777" w:rsidTr="003D7F8B">
        <w:tc>
          <w:tcPr>
            <w:tcW w:w="14601" w:type="dxa"/>
          </w:tcPr>
          <w:p w14:paraId="59E67580" w14:textId="77777777" w:rsidR="004A026D" w:rsidRPr="000908EE" w:rsidRDefault="004A026D" w:rsidP="0090697E">
            <w:pPr>
              <w:spacing w:before="120" w:after="120"/>
              <w:jc w:val="both"/>
            </w:pPr>
          </w:p>
        </w:tc>
      </w:tr>
    </w:tbl>
    <w:p w14:paraId="3D05F75B" w14:textId="77777777" w:rsidR="004A026D" w:rsidRPr="000908EE" w:rsidRDefault="004A026D" w:rsidP="004A026D"/>
    <w:tbl>
      <w:tblPr>
        <w:tblW w:w="1460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601"/>
      </w:tblGrid>
      <w:tr w:rsidR="004A026D" w:rsidRPr="000908EE" w14:paraId="79D36028" w14:textId="77777777" w:rsidTr="003D7F8B">
        <w:tc>
          <w:tcPr>
            <w:tcW w:w="14601" w:type="dxa"/>
            <w:shd w:val="clear" w:color="auto" w:fill="DEEAF6"/>
          </w:tcPr>
          <w:p w14:paraId="28EF27B7" w14:textId="77777777" w:rsidR="004A026D" w:rsidRPr="000908EE" w:rsidRDefault="004A026D" w:rsidP="00FC3C9E">
            <w:pPr>
              <w:spacing w:before="60" w:after="60"/>
              <w:rPr>
                <w:b/>
              </w:rPr>
            </w:pPr>
            <w:commentRangeStart w:id="2"/>
            <w:r w:rsidRPr="000908EE">
              <w:rPr>
                <w:b/>
              </w:rPr>
              <w:t xml:space="preserve">AKTIVITY PARTNERA </w:t>
            </w:r>
            <w:commentRangeEnd w:id="2"/>
            <w:r w:rsidR="00DC17EB">
              <w:rPr>
                <w:rStyle w:val="Odkaznakomentr"/>
              </w:rPr>
              <w:commentReference w:id="2"/>
            </w:r>
            <w:r w:rsidRPr="000908EE">
              <w:rPr>
                <w:b/>
              </w:rPr>
              <w:t>V PROJEKTE</w:t>
            </w:r>
          </w:p>
        </w:tc>
      </w:tr>
      <w:tr w:rsidR="004A026D" w:rsidRPr="000908EE" w14:paraId="18B3575F" w14:textId="77777777" w:rsidTr="003D7F8B">
        <w:tc>
          <w:tcPr>
            <w:tcW w:w="14601" w:type="dxa"/>
          </w:tcPr>
          <w:p w14:paraId="3D1CE614" w14:textId="77777777" w:rsidR="004A026D" w:rsidRPr="000908EE" w:rsidRDefault="004A026D" w:rsidP="0090697E">
            <w:pPr>
              <w:spacing w:before="120" w:after="120"/>
              <w:jc w:val="both"/>
            </w:pPr>
          </w:p>
        </w:tc>
      </w:tr>
    </w:tbl>
    <w:p w14:paraId="332BA3A4" w14:textId="77777777" w:rsidR="004A026D" w:rsidRPr="000908EE" w:rsidRDefault="004A026D" w:rsidP="004A026D"/>
    <w:p w14:paraId="2C319309" w14:textId="77777777" w:rsidR="004A026D" w:rsidRPr="00DA6278" w:rsidRDefault="00C956D4" w:rsidP="00DA6278">
      <w:pPr>
        <w:pStyle w:val="Nadpis2"/>
        <w:spacing w:before="40" w:line="259" w:lineRule="auto"/>
        <w:jc w:val="center"/>
        <w:rPr>
          <w:rFonts w:cs="Times New Roman"/>
          <w:color w:val="auto"/>
          <w:sz w:val="28"/>
          <w:szCs w:val="28"/>
        </w:rPr>
      </w:pPr>
      <w:r>
        <w:rPr>
          <w:rFonts w:cs="Times New Roman"/>
          <w:color w:val="auto"/>
          <w:sz w:val="28"/>
          <w:szCs w:val="28"/>
        </w:rPr>
        <w:t>4</w:t>
      </w:r>
      <w:r w:rsidR="006B6725">
        <w:rPr>
          <w:rFonts w:cs="Times New Roman"/>
          <w:color w:val="auto"/>
          <w:sz w:val="28"/>
          <w:szCs w:val="28"/>
        </w:rPr>
        <w:t xml:space="preserve">. </w:t>
      </w:r>
      <w:r w:rsidR="004A026D" w:rsidRPr="00DA6278">
        <w:rPr>
          <w:rFonts w:cs="Times New Roman"/>
          <w:color w:val="auto"/>
          <w:sz w:val="28"/>
          <w:szCs w:val="28"/>
        </w:rPr>
        <w:t>Miesto realizácie projektu</w:t>
      </w:r>
    </w:p>
    <w:tbl>
      <w:tblPr>
        <w:tblW w:w="14601" w:type="dxa"/>
        <w:tblInd w:w="-214" w:type="dxa"/>
        <w:tblBorders>
          <w:top w:val="single" w:sz="12" w:space="0" w:color="5B9BD5"/>
          <w:left w:val="single" w:sz="12" w:space="0" w:color="5B9BD5"/>
          <w:bottom w:val="single" w:sz="12" w:space="0" w:color="5B9BD5"/>
          <w:right w:val="single" w:sz="12" w:space="0" w:color="5B9BD5"/>
          <w:insideH w:val="single" w:sz="12" w:space="0" w:color="5B9BD5"/>
          <w:insideV w:val="single" w:sz="12" w:space="0" w:color="5B9BD5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7"/>
        <w:gridCol w:w="11044"/>
      </w:tblGrid>
      <w:tr w:rsidR="002D25C0" w:rsidRPr="000908EE" w14:paraId="06A15AA7" w14:textId="77777777" w:rsidTr="002D25C0">
        <w:trPr>
          <w:trHeight w:val="4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04E28C8D" w14:textId="77777777" w:rsidR="002D25C0" w:rsidRPr="002D25C0" w:rsidRDefault="002D25C0" w:rsidP="00FC3C9E">
            <w:pPr>
              <w:spacing w:after="0"/>
              <w:rPr>
                <w:rFonts w:eastAsia="Times New Roman"/>
                <w:b/>
                <w:bCs/>
                <w:color w:val="000000"/>
                <w:sz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</w:rPr>
              <w:t>P. č.</w:t>
            </w:r>
          </w:p>
        </w:tc>
        <w:tc>
          <w:tcPr>
            <w:tcW w:w="1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6AD41" w14:textId="77777777" w:rsidR="002D25C0" w:rsidRPr="000908EE" w:rsidRDefault="002D25C0" w:rsidP="00FC3C9E">
            <w:pPr>
              <w:spacing w:after="0"/>
              <w:rPr>
                <w:rFonts w:eastAsia="Times New Roman"/>
                <w:color w:val="FF0000"/>
                <w:szCs w:val="24"/>
                <w:highlight w:val="yellow"/>
              </w:rPr>
            </w:pPr>
          </w:p>
        </w:tc>
      </w:tr>
      <w:tr w:rsidR="004A026D" w:rsidRPr="000908EE" w14:paraId="7A7DFF38" w14:textId="77777777" w:rsidTr="002D25C0">
        <w:trPr>
          <w:trHeight w:val="41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771F6972" w14:textId="77777777" w:rsidR="004A026D" w:rsidRPr="002D25C0" w:rsidRDefault="00125973" w:rsidP="00FC3C9E">
            <w:pPr>
              <w:spacing w:after="0"/>
              <w:rPr>
                <w:rFonts w:eastAsia="Times New Roman"/>
                <w:b/>
                <w:bCs/>
                <w:color w:val="000000"/>
                <w:sz w:val="22"/>
                <w:highlight w:val="yellow"/>
              </w:rPr>
            </w:pPr>
            <w:r w:rsidRPr="002D25C0">
              <w:rPr>
                <w:rFonts w:eastAsia="Times New Roman"/>
                <w:b/>
                <w:bCs/>
                <w:color w:val="000000"/>
                <w:sz w:val="22"/>
              </w:rPr>
              <w:t>Štát</w:t>
            </w:r>
          </w:p>
        </w:tc>
        <w:tc>
          <w:tcPr>
            <w:tcW w:w="1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D34C4" w14:textId="77777777" w:rsidR="004A026D" w:rsidRPr="000908EE" w:rsidRDefault="004A026D" w:rsidP="00FC3C9E">
            <w:pPr>
              <w:spacing w:after="0"/>
              <w:rPr>
                <w:rFonts w:eastAsia="Times New Roman"/>
                <w:color w:val="FF0000"/>
                <w:szCs w:val="24"/>
                <w:highlight w:val="yellow"/>
              </w:rPr>
            </w:pPr>
          </w:p>
        </w:tc>
      </w:tr>
      <w:tr w:rsidR="004A026D" w:rsidRPr="000908EE" w14:paraId="14C0B41E" w14:textId="77777777" w:rsidTr="002D25C0">
        <w:trPr>
          <w:trHeight w:val="531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4EB4F424" w14:textId="77777777" w:rsidR="004A026D" w:rsidRPr="003D7F8B" w:rsidRDefault="004277CF" w:rsidP="00FC3C9E">
            <w:pPr>
              <w:spacing w:after="0"/>
              <w:rPr>
                <w:rFonts w:eastAsia="Times New Roman"/>
                <w:b/>
                <w:bCs/>
                <w:i/>
                <w:color w:val="000000"/>
                <w:sz w:val="22"/>
              </w:rPr>
            </w:pPr>
            <w:r w:rsidRPr="003D7F8B">
              <w:rPr>
                <w:rFonts w:eastAsia="Times New Roman"/>
                <w:b/>
                <w:bCs/>
                <w:color w:val="000000"/>
                <w:sz w:val="22"/>
              </w:rPr>
              <w:t>Reg</w:t>
            </w:r>
            <w:r w:rsidR="00311C96">
              <w:rPr>
                <w:rFonts w:eastAsia="Times New Roman"/>
                <w:b/>
                <w:bCs/>
                <w:color w:val="000000"/>
                <w:sz w:val="22"/>
              </w:rPr>
              <w:t>ión</w:t>
            </w:r>
            <w:r w:rsidR="00A67645">
              <w:rPr>
                <w:rFonts w:eastAsia="Times New Roman"/>
                <w:b/>
                <w:bCs/>
                <w:color w:val="000000"/>
                <w:sz w:val="22"/>
              </w:rPr>
              <w:t xml:space="preserve"> (NUTS II)</w:t>
            </w:r>
          </w:p>
        </w:tc>
        <w:tc>
          <w:tcPr>
            <w:tcW w:w="1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6D908" w14:textId="77777777" w:rsidR="004A026D" w:rsidRPr="000908EE" w:rsidRDefault="004A026D" w:rsidP="00FC3C9E">
            <w:pPr>
              <w:spacing w:after="0"/>
              <w:rPr>
                <w:rFonts w:eastAsia="Times New Roman"/>
                <w:color w:val="FF0000"/>
                <w:szCs w:val="24"/>
                <w:highlight w:val="yellow"/>
              </w:rPr>
            </w:pPr>
          </w:p>
        </w:tc>
      </w:tr>
      <w:tr w:rsidR="004A026D" w:rsidRPr="000908EE" w14:paraId="1A3110D9" w14:textId="77777777" w:rsidTr="002D25C0">
        <w:trPr>
          <w:trHeight w:val="529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FCA9CD1" w14:textId="77777777" w:rsidR="004A026D" w:rsidRPr="003D7F8B" w:rsidRDefault="004277CF" w:rsidP="00FC3C9E">
            <w:pPr>
              <w:spacing w:after="0"/>
              <w:rPr>
                <w:rFonts w:eastAsia="Times New Roman"/>
                <w:bCs/>
                <w:i/>
                <w:color w:val="000000"/>
                <w:sz w:val="22"/>
              </w:rPr>
            </w:pPr>
            <w:r w:rsidRPr="003D7F8B">
              <w:rPr>
                <w:b/>
                <w:bCs/>
                <w:sz w:val="22"/>
              </w:rPr>
              <w:t>Vyšší územný celok</w:t>
            </w:r>
            <w:r w:rsidR="00A67645">
              <w:rPr>
                <w:b/>
                <w:bCs/>
                <w:sz w:val="22"/>
              </w:rPr>
              <w:t xml:space="preserve"> (NUTS III)</w:t>
            </w:r>
          </w:p>
        </w:tc>
        <w:tc>
          <w:tcPr>
            <w:tcW w:w="1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EE76C" w14:textId="77777777" w:rsidR="004A026D" w:rsidRPr="000908EE" w:rsidRDefault="004A026D" w:rsidP="00FC3C9E">
            <w:pPr>
              <w:spacing w:after="0"/>
              <w:rPr>
                <w:rFonts w:eastAsia="Times New Roman"/>
                <w:color w:val="FF0000"/>
                <w:szCs w:val="24"/>
              </w:rPr>
            </w:pPr>
          </w:p>
        </w:tc>
      </w:tr>
      <w:tr w:rsidR="00125973" w:rsidRPr="000908EE" w14:paraId="19F225D6" w14:textId="77777777" w:rsidTr="002D25C0">
        <w:trPr>
          <w:trHeight w:val="529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7601CE9" w14:textId="77777777" w:rsidR="00125973" w:rsidRPr="003D7F8B" w:rsidRDefault="00125973" w:rsidP="00FC3C9E">
            <w:pPr>
              <w:spacing w:after="0"/>
              <w:rPr>
                <w:b/>
                <w:bCs/>
                <w:sz w:val="22"/>
              </w:rPr>
            </w:pPr>
            <w:r w:rsidRPr="003D7F8B">
              <w:rPr>
                <w:b/>
                <w:bCs/>
                <w:sz w:val="22"/>
              </w:rPr>
              <w:t>Okres</w:t>
            </w:r>
          </w:p>
        </w:tc>
        <w:tc>
          <w:tcPr>
            <w:tcW w:w="1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20CCE" w14:textId="77777777" w:rsidR="00125973" w:rsidRPr="000908EE" w:rsidRDefault="00125973" w:rsidP="00FC3C9E">
            <w:pPr>
              <w:spacing w:after="0"/>
              <w:rPr>
                <w:rFonts w:eastAsia="Times New Roman"/>
                <w:color w:val="FF0000"/>
                <w:szCs w:val="24"/>
              </w:rPr>
            </w:pPr>
          </w:p>
        </w:tc>
      </w:tr>
      <w:tr w:rsidR="00125973" w:rsidRPr="000908EE" w14:paraId="11E98991" w14:textId="77777777" w:rsidTr="002D25C0">
        <w:trPr>
          <w:trHeight w:val="529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79A244E7" w14:textId="77777777" w:rsidR="00125973" w:rsidRPr="003D7F8B" w:rsidRDefault="00125973" w:rsidP="00FC3C9E">
            <w:pPr>
              <w:spacing w:after="0"/>
              <w:rPr>
                <w:b/>
                <w:bCs/>
                <w:sz w:val="22"/>
              </w:rPr>
            </w:pPr>
            <w:r w:rsidRPr="003D7F8B">
              <w:rPr>
                <w:b/>
                <w:bCs/>
                <w:sz w:val="22"/>
              </w:rPr>
              <w:t>Obec</w:t>
            </w:r>
          </w:p>
        </w:tc>
        <w:tc>
          <w:tcPr>
            <w:tcW w:w="1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A3AAB" w14:textId="77777777" w:rsidR="00125973" w:rsidRPr="000908EE" w:rsidRDefault="00125973" w:rsidP="00FC3C9E">
            <w:pPr>
              <w:spacing w:after="0"/>
              <w:rPr>
                <w:rFonts w:eastAsia="Times New Roman"/>
                <w:color w:val="FF0000"/>
                <w:szCs w:val="24"/>
              </w:rPr>
            </w:pPr>
          </w:p>
        </w:tc>
      </w:tr>
      <w:tr w:rsidR="00125973" w:rsidRPr="000908EE" w14:paraId="1F4D20EB" w14:textId="77777777" w:rsidTr="002D25C0">
        <w:trPr>
          <w:trHeight w:val="529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74F322D" w14:textId="77777777" w:rsidR="00125973" w:rsidRPr="003D7F8B" w:rsidRDefault="00125973" w:rsidP="00FC3C9E">
            <w:pPr>
              <w:spacing w:after="0"/>
              <w:rPr>
                <w:b/>
                <w:bCs/>
                <w:sz w:val="22"/>
              </w:rPr>
            </w:pPr>
            <w:r w:rsidRPr="003D7F8B">
              <w:rPr>
                <w:b/>
                <w:bCs/>
                <w:sz w:val="22"/>
              </w:rPr>
              <w:t>Poznámka k miestu realizácie</w:t>
            </w:r>
          </w:p>
        </w:tc>
        <w:tc>
          <w:tcPr>
            <w:tcW w:w="1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4D285" w14:textId="77777777" w:rsidR="00125973" w:rsidRPr="000908EE" w:rsidRDefault="00125973" w:rsidP="00FC3C9E">
            <w:pPr>
              <w:spacing w:after="0"/>
              <w:rPr>
                <w:rFonts w:eastAsia="Times New Roman"/>
                <w:color w:val="FF0000"/>
                <w:szCs w:val="24"/>
              </w:rPr>
            </w:pPr>
          </w:p>
        </w:tc>
      </w:tr>
    </w:tbl>
    <w:p w14:paraId="6CF4A0B9" w14:textId="77777777" w:rsidR="00625951" w:rsidRPr="000908EE" w:rsidRDefault="00625951" w:rsidP="00625951">
      <w:pPr>
        <w:pStyle w:val="Nadpis2"/>
        <w:spacing w:before="40" w:line="259" w:lineRule="auto"/>
        <w:rPr>
          <w:rFonts w:cs="Times New Roman"/>
          <w:sz w:val="24"/>
          <w:szCs w:val="24"/>
        </w:rPr>
      </w:pPr>
    </w:p>
    <w:p w14:paraId="7FC6D2BD" w14:textId="77777777" w:rsidR="004A026D" w:rsidRPr="00DA6278" w:rsidRDefault="00C956D4" w:rsidP="00E8649B">
      <w:pPr>
        <w:pStyle w:val="Nadpis2"/>
        <w:spacing w:before="40" w:line="259" w:lineRule="auto"/>
        <w:jc w:val="center"/>
        <w:rPr>
          <w:rFonts w:cs="Times New Roman"/>
          <w:color w:val="auto"/>
          <w:sz w:val="28"/>
          <w:szCs w:val="28"/>
        </w:rPr>
      </w:pPr>
      <w:r>
        <w:rPr>
          <w:rFonts w:cs="Times New Roman"/>
          <w:color w:val="auto"/>
          <w:sz w:val="28"/>
          <w:szCs w:val="28"/>
        </w:rPr>
        <w:t>5</w:t>
      </w:r>
      <w:r w:rsidR="00FD6002">
        <w:rPr>
          <w:rFonts w:cs="Times New Roman"/>
          <w:color w:val="auto"/>
          <w:sz w:val="28"/>
          <w:szCs w:val="28"/>
        </w:rPr>
        <w:t xml:space="preserve">. </w:t>
      </w:r>
      <w:r w:rsidR="004A026D" w:rsidRPr="00DA6278">
        <w:rPr>
          <w:rFonts w:cs="Times New Roman"/>
          <w:color w:val="auto"/>
          <w:sz w:val="28"/>
          <w:szCs w:val="28"/>
        </w:rPr>
        <w:t>Popis projektu</w:t>
      </w:r>
    </w:p>
    <w:tbl>
      <w:tblPr>
        <w:tblW w:w="1460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601"/>
      </w:tblGrid>
      <w:tr w:rsidR="004A026D" w:rsidRPr="000908EE" w14:paraId="6359B4DC" w14:textId="77777777" w:rsidTr="003D7F8B">
        <w:tc>
          <w:tcPr>
            <w:tcW w:w="5000" w:type="pct"/>
            <w:tcBorders>
              <w:bottom w:val="single" w:sz="4" w:space="0" w:color="auto"/>
            </w:tcBorders>
            <w:shd w:val="clear" w:color="auto" w:fill="9CC2E5"/>
          </w:tcPr>
          <w:p w14:paraId="098F8E7B" w14:textId="77777777" w:rsidR="004A026D" w:rsidRPr="000908EE" w:rsidRDefault="004A026D" w:rsidP="00FC3C9E">
            <w:pPr>
              <w:pStyle w:val="Nadpis1"/>
              <w:numPr>
                <w:ilvl w:val="0"/>
                <w:numId w:val="0"/>
              </w:numPr>
              <w:tabs>
                <w:tab w:val="left" w:pos="3885"/>
              </w:tabs>
              <w:ind w:left="360" w:hanging="360"/>
              <w:rPr>
                <w:sz w:val="24"/>
                <w:szCs w:val="24"/>
              </w:rPr>
            </w:pPr>
            <w:r w:rsidRPr="000908EE">
              <w:rPr>
                <w:sz w:val="24"/>
                <w:szCs w:val="24"/>
              </w:rPr>
              <w:t>Stručný popis projektu</w:t>
            </w:r>
            <w:r w:rsidRPr="000908EE">
              <w:rPr>
                <w:sz w:val="24"/>
                <w:szCs w:val="24"/>
              </w:rPr>
              <w:tab/>
            </w:r>
          </w:p>
        </w:tc>
      </w:tr>
      <w:tr w:rsidR="004A026D" w:rsidRPr="000908EE" w14:paraId="53B936E0" w14:textId="77777777" w:rsidTr="003D7F8B">
        <w:tc>
          <w:tcPr>
            <w:tcW w:w="5000" w:type="pct"/>
            <w:shd w:val="clear" w:color="auto" w:fill="auto"/>
          </w:tcPr>
          <w:p w14:paraId="037C5443" w14:textId="77777777" w:rsidR="004A026D" w:rsidRPr="000908EE" w:rsidRDefault="004A026D" w:rsidP="00FC3C9E">
            <w:pPr>
              <w:rPr>
                <w:b/>
                <w:i/>
                <w:color w:val="00B050"/>
                <w:szCs w:val="24"/>
              </w:rPr>
            </w:pPr>
          </w:p>
        </w:tc>
      </w:tr>
    </w:tbl>
    <w:p w14:paraId="037B137C" w14:textId="77777777" w:rsidR="004A026D" w:rsidRPr="000908EE" w:rsidRDefault="004A026D" w:rsidP="004A026D">
      <w:pPr>
        <w:rPr>
          <w:szCs w:val="24"/>
        </w:rPr>
      </w:pPr>
    </w:p>
    <w:tbl>
      <w:tblPr>
        <w:tblW w:w="1460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13772"/>
      </w:tblGrid>
      <w:tr w:rsidR="004A026D" w:rsidRPr="000908EE" w14:paraId="76F34D73" w14:textId="77777777" w:rsidTr="003D7F8B">
        <w:trPr>
          <w:trHeight w:val="692"/>
          <w:tblHeader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DEEAF6"/>
          </w:tcPr>
          <w:p w14:paraId="23A722F0" w14:textId="77777777" w:rsidR="004A026D" w:rsidRPr="000908EE" w:rsidRDefault="004A026D" w:rsidP="00FC3C9E">
            <w:pPr>
              <w:pStyle w:val="Nadpis1"/>
              <w:numPr>
                <w:ilvl w:val="0"/>
                <w:numId w:val="0"/>
              </w:numPr>
              <w:ind w:left="360" w:hanging="360"/>
              <w:rPr>
                <w:sz w:val="24"/>
                <w:szCs w:val="24"/>
              </w:rPr>
            </w:pPr>
            <w:r w:rsidRPr="000908EE">
              <w:rPr>
                <w:sz w:val="24"/>
                <w:szCs w:val="24"/>
              </w:rPr>
              <w:t>CieĽ projektu</w:t>
            </w:r>
          </w:p>
          <w:p w14:paraId="5DF40F14" w14:textId="77777777" w:rsidR="004A026D" w:rsidRPr="000908EE" w:rsidRDefault="004A026D" w:rsidP="00FC3C9E">
            <w:pPr>
              <w:pStyle w:val="Odsekzoznamu"/>
              <w:spacing w:before="60" w:after="60"/>
              <w:ind w:left="3282" w:firstLine="567"/>
              <w:rPr>
                <w:rFonts w:cs="Times New Roman"/>
                <w:lang w:eastAsia="cs-CZ"/>
              </w:rPr>
            </w:pPr>
          </w:p>
        </w:tc>
      </w:tr>
      <w:tr w:rsidR="004A026D" w:rsidRPr="000908EE" w14:paraId="6A23AF1A" w14:textId="77777777" w:rsidTr="003D7F8B">
        <w:trPr>
          <w:trHeight w:val="70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DEEAF6"/>
          </w:tcPr>
          <w:p w14:paraId="6EEF3726" w14:textId="77777777" w:rsidR="004A026D" w:rsidRPr="000908EE" w:rsidRDefault="008F24EF" w:rsidP="008F24EF">
            <w:pPr>
              <w:spacing w:before="60" w:after="60"/>
              <w:rPr>
                <w:b/>
                <w:sz w:val="20"/>
                <w:szCs w:val="20"/>
              </w:rPr>
            </w:pPr>
            <w:r w:rsidRPr="000908EE">
              <w:rPr>
                <w:b/>
                <w:sz w:val="20"/>
                <w:szCs w:val="20"/>
              </w:rPr>
              <w:t>Cieľ projektu</w:t>
            </w:r>
          </w:p>
        </w:tc>
      </w:tr>
      <w:tr w:rsidR="004A026D" w:rsidRPr="000908EE" w14:paraId="434E5C5B" w14:textId="77777777" w:rsidTr="003D7F8B">
        <w:trPr>
          <w:trHeight w:val="70"/>
        </w:trPr>
        <w:tc>
          <w:tcPr>
            <w:tcW w:w="284" w:type="pct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760173D9" w14:textId="77777777" w:rsidR="004A026D" w:rsidRPr="000908EE" w:rsidRDefault="004A026D" w:rsidP="00FC3C9E">
            <w:pPr>
              <w:spacing w:before="60" w:after="60"/>
              <w:jc w:val="center"/>
              <w:rPr>
                <w:b/>
                <w:sz w:val="20"/>
                <w:szCs w:val="21"/>
              </w:rPr>
            </w:pPr>
            <w:r w:rsidRPr="000908EE">
              <w:rPr>
                <w:b/>
                <w:sz w:val="20"/>
                <w:szCs w:val="21"/>
              </w:rPr>
              <w:t>Číslo</w:t>
            </w:r>
          </w:p>
        </w:tc>
        <w:tc>
          <w:tcPr>
            <w:tcW w:w="4716" w:type="pct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30C65241" w14:textId="77777777" w:rsidR="004A026D" w:rsidRPr="000908EE" w:rsidRDefault="004A026D" w:rsidP="00FC3C9E">
            <w:pPr>
              <w:spacing w:before="60" w:after="60"/>
              <w:rPr>
                <w:b/>
                <w:sz w:val="20"/>
                <w:szCs w:val="21"/>
              </w:rPr>
            </w:pPr>
            <w:r w:rsidRPr="000908EE">
              <w:rPr>
                <w:b/>
                <w:sz w:val="20"/>
                <w:szCs w:val="21"/>
              </w:rPr>
              <w:t>Názov cieľa</w:t>
            </w:r>
          </w:p>
        </w:tc>
      </w:tr>
      <w:tr w:rsidR="004A026D" w:rsidRPr="000908EE" w14:paraId="452E7514" w14:textId="77777777" w:rsidTr="003D7F8B">
        <w:trPr>
          <w:trHeight w:val="70"/>
        </w:trPr>
        <w:tc>
          <w:tcPr>
            <w:tcW w:w="284" w:type="pct"/>
            <w:tcBorders>
              <w:bottom w:val="single" w:sz="4" w:space="0" w:color="auto"/>
            </w:tcBorders>
            <w:vAlign w:val="center"/>
          </w:tcPr>
          <w:p w14:paraId="3039F99C" w14:textId="77777777" w:rsidR="004A026D" w:rsidRPr="000908EE" w:rsidRDefault="004A026D" w:rsidP="00FC3C9E">
            <w:pPr>
              <w:spacing w:before="60" w:after="60"/>
              <w:jc w:val="center"/>
              <w:rPr>
                <w:szCs w:val="21"/>
              </w:rPr>
            </w:pPr>
            <w:r w:rsidRPr="000908EE">
              <w:rPr>
                <w:szCs w:val="21"/>
              </w:rPr>
              <w:t>1.</w:t>
            </w:r>
          </w:p>
        </w:tc>
        <w:tc>
          <w:tcPr>
            <w:tcW w:w="4716" w:type="pct"/>
            <w:tcBorders>
              <w:bottom w:val="single" w:sz="4" w:space="0" w:color="auto"/>
            </w:tcBorders>
            <w:vAlign w:val="center"/>
          </w:tcPr>
          <w:p w14:paraId="3B299463" w14:textId="77777777" w:rsidR="004A026D" w:rsidRPr="000908EE" w:rsidRDefault="004A026D" w:rsidP="00FC3C9E">
            <w:pPr>
              <w:spacing w:before="60" w:after="60"/>
              <w:rPr>
                <w:szCs w:val="21"/>
              </w:rPr>
            </w:pPr>
          </w:p>
        </w:tc>
      </w:tr>
      <w:tr w:rsidR="004A026D" w:rsidRPr="000908EE" w14:paraId="322B97C2" w14:textId="77777777" w:rsidTr="003D7F8B">
        <w:trPr>
          <w:trHeight w:val="114"/>
        </w:trPr>
        <w:tc>
          <w:tcPr>
            <w:tcW w:w="5000" w:type="pct"/>
            <w:gridSpan w:val="2"/>
            <w:shd w:val="clear" w:color="auto" w:fill="DEEAF6"/>
          </w:tcPr>
          <w:p w14:paraId="224E5550" w14:textId="77777777" w:rsidR="004A026D" w:rsidRPr="000908EE" w:rsidRDefault="000D3C7A" w:rsidP="00184363">
            <w:pPr>
              <w:spacing w:before="60" w:after="6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Hlavná a</w:t>
            </w:r>
            <w:r w:rsidR="00184363" w:rsidRPr="000908EE">
              <w:rPr>
                <w:b/>
                <w:sz w:val="20"/>
                <w:szCs w:val="20"/>
              </w:rPr>
              <w:t>ktivita/</w:t>
            </w:r>
            <w:r>
              <w:rPr>
                <w:b/>
                <w:sz w:val="20"/>
                <w:szCs w:val="20"/>
              </w:rPr>
              <w:t xml:space="preserve">Hlavné </w:t>
            </w:r>
            <w:r w:rsidR="00184363" w:rsidRPr="000908EE">
              <w:rPr>
                <w:b/>
                <w:sz w:val="20"/>
                <w:szCs w:val="20"/>
              </w:rPr>
              <w:t>aktivity projektu</w:t>
            </w:r>
          </w:p>
        </w:tc>
      </w:tr>
      <w:tr w:rsidR="004A026D" w:rsidRPr="000908EE" w14:paraId="29DA7A11" w14:textId="77777777" w:rsidTr="003D7F8B">
        <w:trPr>
          <w:trHeight w:val="384"/>
        </w:trPr>
        <w:tc>
          <w:tcPr>
            <w:tcW w:w="284" w:type="pct"/>
            <w:shd w:val="clear" w:color="auto" w:fill="DEEAF6"/>
            <w:vAlign w:val="center"/>
          </w:tcPr>
          <w:p w14:paraId="4D69C212" w14:textId="77777777" w:rsidR="004A026D" w:rsidRPr="000908EE" w:rsidRDefault="004A026D" w:rsidP="00FC3C9E">
            <w:pPr>
              <w:spacing w:before="60" w:after="60"/>
              <w:jc w:val="center"/>
              <w:rPr>
                <w:b/>
                <w:sz w:val="20"/>
                <w:szCs w:val="21"/>
              </w:rPr>
            </w:pPr>
            <w:r w:rsidRPr="000908EE">
              <w:rPr>
                <w:b/>
                <w:sz w:val="20"/>
                <w:szCs w:val="21"/>
              </w:rPr>
              <w:t>Číslo</w:t>
            </w:r>
          </w:p>
        </w:tc>
        <w:tc>
          <w:tcPr>
            <w:tcW w:w="4716" w:type="pct"/>
            <w:shd w:val="clear" w:color="auto" w:fill="DEEAF6"/>
            <w:vAlign w:val="center"/>
          </w:tcPr>
          <w:p w14:paraId="6D470926" w14:textId="77777777" w:rsidR="004A026D" w:rsidRPr="000908EE" w:rsidRDefault="004A026D" w:rsidP="00FC3C9E">
            <w:pPr>
              <w:spacing w:before="60" w:after="60"/>
              <w:rPr>
                <w:b/>
                <w:sz w:val="20"/>
                <w:szCs w:val="21"/>
              </w:rPr>
            </w:pPr>
            <w:r w:rsidRPr="000908EE">
              <w:rPr>
                <w:b/>
                <w:sz w:val="20"/>
                <w:szCs w:val="21"/>
              </w:rPr>
              <w:t>Názov</w:t>
            </w:r>
            <w:r w:rsidR="0059020B">
              <w:rPr>
                <w:b/>
                <w:sz w:val="20"/>
                <w:szCs w:val="21"/>
              </w:rPr>
              <w:t xml:space="preserve"> hlavnej</w:t>
            </w:r>
            <w:r w:rsidRPr="000908EE">
              <w:rPr>
                <w:b/>
                <w:sz w:val="20"/>
                <w:szCs w:val="21"/>
              </w:rPr>
              <w:t xml:space="preserve"> aktivity</w:t>
            </w:r>
          </w:p>
          <w:p w14:paraId="5936E420" w14:textId="77777777" w:rsidR="004A026D" w:rsidRPr="000908EE" w:rsidRDefault="004A026D" w:rsidP="00FC3C9E">
            <w:pPr>
              <w:spacing w:before="60" w:after="60"/>
              <w:rPr>
                <w:b/>
                <w:sz w:val="20"/>
                <w:szCs w:val="21"/>
              </w:rPr>
            </w:pPr>
          </w:p>
        </w:tc>
      </w:tr>
      <w:tr w:rsidR="004A026D" w:rsidRPr="000908EE" w14:paraId="21CE148C" w14:textId="77777777" w:rsidTr="003D7F8B">
        <w:trPr>
          <w:trHeight w:val="384"/>
        </w:trPr>
        <w:tc>
          <w:tcPr>
            <w:tcW w:w="284" w:type="pct"/>
            <w:shd w:val="clear" w:color="auto" w:fill="auto"/>
            <w:vAlign w:val="center"/>
          </w:tcPr>
          <w:p w14:paraId="3D899ADE" w14:textId="77777777" w:rsidR="004A026D" w:rsidRPr="000908EE" w:rsidRDefault="004A026D" w:rsidP="00FC3C9E">
            <w:pPr>
              <w:spacing w:before="60" w:after="60"/>
              <w:jc w:val="center"/>
              <w:rPr>
                <w:szCs w:val="21"/>
              </w:rPr>
            </w:pPr>
            <w:r w:rsidRPr="000908EE">
              <w:rPr>
                <w:szCs w:val="21"/>
              </w:rPr>
              <w:t>1.</w:t>
            </w:r>
          </w:p>
        </w:tc>
        <w:tc>
          <w:tcPr>
            <w:tcW w:w="4716" w:type="pct"/>
            <w:shd w:val="clear" w:color="auto" w:fill="auto"/>
            <w:vAlign w:val="center"/>
          </w:tcPr>
          <w:p w14:paraId="6307156E" w14:textId="77777777" w:rsidR="004A026D" w:rsidRPr="000908EE" w:rsidRDefault="004A026D" w:rsidP="00FC3C9E">
            <w:pPr>
              <w:spacing w:before="60" w:after="60"/>
              <w:rPr>
                <w:szCs w:val="21"/>
              </w:rPr>
            </w:pPr>
          </w:p>
        </w:tc>
      </w:tr>
      <w:tr w:rsidR="004A026D" w:rsidRPr="000908EE" w14:paraId="0C529641" w14:textId="77777777" w:rsidTr="003D7F8B">
        <w:trPr>
          <w:trHeight w:val="384"/>
        </w:trPr>
        <w:tc>
          <w:tcPr>
            <w:tcW w:w="284" w:type="pct"/>
            <w:shd w:val="clear" w:color="auto" w:fill="auto"/>
            <w:vAlign w:val="center"/>
          </w:tcPr>
          <w:p w14:paraId="79F714CD" w14:textId="77777777" w:rsidR="004A026D" w:rsidRPr="000908EE" w:rsidRDefault="004A026D" w:rsidP="00FC3C9E">
            <w:pPr>
              <w:spacing w:before="60" w:after="60"/>
              <w:jc w:val="center"/>
              <w:rPr>
                <w:szCs w:val="21"/>
              </w:rPr>
            </w:pPr>
            <w:r w:rsidRPr="000908EE">
              <w:rPr>
                <w:szCs w:val="21"/>
              </w:rPr>
              <w:t>2.</w:t>
            </w:r>
          </w:p>
        </w:tc>
        <w:tc>
          <w:tcPr>
            <w:tcW w:w="4716" w:type="pct"/>
            <w:shd w:val="clear" w:color="auto" w:fill="auto"/>
            <w:vAlign w:val="center"/>
          </w:tcPr>
          <w:p w14:paraId="16E5E36D" w14:textId="77777777" w:rsidR="004A026D" w:rsidRPr="000908EE" w:rsidRDefault="004A026D" w:rsidP="00FC3C9E">
            <w:pPr>
              <w:spacing w:before="60" w:after="60"/>
              <w:rPr>
                <w:szCs w:val="21"/>
              </w:rPr>
            </w:pPr>
          </w:p>
        </w:tc>
      </w:tr>
      <w:tr w:rsidR="004A026D" w:rsidRPr="000908EE" w14:paraId="4BBE4FFD" w14:textId="77777777" w:rsidTr="003D7F8B">
        <w:trPr>
          <w:trHeight w:val="384"/>
        </w:trPr>
        <w:tc>
          <w:tcPr>
            <w:tcW w:w="284" w:type="pct"/>
            <w:shd w:val="clear" w:color="auto" w:fill="auto"/>
            <w:vAlign w:val="center"/>
          </w:tcPr>
          <w:p w14:paraId="575B044B" w14:textId="77777777" w:rsidR="004A026D" w:rsidRPr="000908EE" w:rsidRDefault="004A026D" w:rsidP="00FC3C9E">
            <w:pPr>
              <w:spacing w:before="60" w:after="60"/>
              <w:jc w:val="center"/>
              <w:rPr>
                <w:szCs w:val="21"/>
              </w:rPr>
            </w:pPr>
            <w:r w:rsidRPr="000908EE">
              <w:rPr>
                <w:szCs w:val="21"/>
              </w:rPr>
              <w:t>3.</w:t>
            </w:r>
          </w:p>
        </w:tc>
        <w:tc>
          <w:tcPr>
            <w:tcW w:w="4716" w:type="pct"/>
            <w:shd w:val="clear" w:color="auto" w:fill="auto"/>
            <w:vAlign w:val="center"/>
          </w:tcPr>
          <w:p w14:paraId="59C0926D" w14:textId="77777777" w:rsidR="004A026D" w:rsidRPr="000908EE" w:rsidRDefault="004A026D" w:rsidP="00FC3C9E">
            <w:pPr>
              <w:spacing w:before="60" w:after="60"/>
              <w:rPr>
                <w:szCs w:val="21"/>
              </w:rPr>
            </w:pPr>
          </w:p>
        </w:tc>
      </w:tr>
    </w:tbl>
    <w:p w14:paraId="5F0F886E" w14:textId="77777777" w:rsidR="004A026D" w:rsidRPr="000908EE" w:rsidRDefault="004A026D" w:rsidP="004A026D">
      <w:pPr>
        <w:rPr>
          <w:szCs w:val="24"/>
        </w:rPr>
      </w:pPr>
    </w:p>
    <w:tbl>
      <w:tblPr>
        <w:tblW w:w="1460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01"/>
      </w:tblGrid>
      <w:tr w:rsidR="004A026D" w:rsidRPr="000908EE" w14:paraId="65CE27D1" w14:textId="77777777" w:rsidTr="003D7F8B">
        <w:tc>
          <w:tcPr>
            <w:tcW w:w="14601" w:type="dxa"/>
            <w:tcBorders>
              <w:bottom w:val="single" w:sz="4" w:space="0" w:color="auto"/>
            </w:tcBorders>
            <w:shd w:val="clear" w:color="auto" w:fill="9CC2E5"/>
          </w:tcPr>
          <w:p w14:paraId="71F1D6E6" w14:textId="77777777" w:rsidR="004A026D" w:rsidRPr="000908EE" w:rsidRDefault="004A026D" w:rsidP="00FC3C9E">
            <w:pPr>
              <w:pStyle w:val="Nadpis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0908EE">
              <w:rPr>
                <w:sz w:val="24"/>
                <w:szCs w:val="24"/>
              </w:rPr>
              <w:t>ÚČEL projektu a jeho očakávané výsledky</w:t>
            </w:r>
          </w:p>
        </w:tc>
      </w:tr>
      <w:tr w:rsidR="004A026D" w:rsidRPr="000908EE" w14:paraId="4904EC67" w14:textId="77777777" w:rsidTr="003D7F8B">
        <w:trPr>
          <w:trHeight w:val="479"/>
        </w:trPr>
        <w:tc>
          <w:tcPr>
            <w:tcW w:w="14601" w:type="dxa"/>
            <w:tcBorders>
              <w:bottom w:val="single" w:sz="4" w:space="0" w:color="auto"/>
            </w:tcBorders>
          </w:tcPr>
          <w:p w14:paraId="30DA7D47" w14:textId="77777777" w:rsidR="004A026D" w:rsidRPr="000908EE" w:rsidRDefault="004A026D" w:rsidP="0091564D">
            <w:pPr>
              <w:spacing w:line="207" w:lineRule="exact"/>
              <w:ind w:right="92"/>
              <w:jc w:val="both"/>
              <w:rPr>
                <w:szCs w:val="24"/>
              </w:rPr>
            </w:pPr>
          </w:p>
        </w:tc>
      </w:tr>
    </w:tbl>
    <w:p w14:paraId="5CEDFC90" w14:textId="77777777" w:rsidR="004A026D" w:rsidRPr="000908EE" w:rsidRDefault="004A026D" w:rsidP="004A026D">
      <w:pPr>
        <w:rPr>
          <w:szCs w:val="24"/>
        </w:rPr>
      </w:pPr>
    </w:p>
    <w:tbl>
      <w:tblPr>
        <w:tblW w:w="1460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601"/>
      </w:tblGrid>
      <w:tr w:rsidR="004A026D" w:rsidRPr="000908EE" w14:paraId="44EE6C61" w14:textId="77777777" w:rsidTr="003D7F8B">
        <w:tc>
          <w:tcPr>
            <w:tcW w:w="5000" w:type="pct"/>
            <w:tcBorders>
              <w:bottom w:val="single" w:sz="4" w:space="0" w:color="auto"/>
            </w:tcBorders>
            <w:shd w:val="clear" w:color="auto" w:fill="9CC2E5"/>
          </w:tcPr>
          <w:p w14:paraId="30FF15A7" w14:textId="77777777" w:rsidR="004A026D" w:rsidRPr="000908EE" w:rsidRDefault="004A026D" w:rsidP="00FC3C9E">
            <w:pPr>
              <w:pStyle w:val="Nadpis1"/>
              <w:numPr>
                <w:ilvl w:val="0"/>
                <w:numId w:val="0"/>
              </w:numPr>
              <w:ind w:left="360" w:hanging="360"/>
              <w:rPr>
                <w:sz w:val="24"/>
                <w:szCs w:val="24"/>
              </w:rPr>
            </w:pPr>
            <w:r w:rsidRPr="000908EE">
              <w:rPr>
                <w:sz w:val="24"/>
                <w:szCs w:val="24"/>
              </w:rPr>
              <w:t>popis východiskovej situácie</w:t>
            </w:r>
          </w:p>
        </w:tc>
      </w:tr>
      <w:tr w:rsidR="004A026D" w:rsidRPr="000908EE" w14:paraId="3B2290C7" w14:textId="77777777" w:rsidTr="003D7F8B">
        <w:tc>
          <w:tcPr>
            <w:tcW w:w="5000" w:type="pct"/>
            <w:shd w:val="clear" w:color="auto" w:fill="auto"/>
          </w:tcPr>
          <w:p w14:paraId="09C08E5F" w14:textId="77777777" w:rsidR="004A026D" w:rsidRPr="000908EE" w:rsidRDefault="004A026D" w:rsidP="0091564D">
            <w:pPr>
              <w:tabs>
                <w:tab w:val="left" w:pos="2445"/>
              </w:tabs>
              <w:spacing w:before="60" w:after="60"/>
              <w:jc w:val="both"/>
              <w:rPr>
                <w:szCs w:val="24"/>
              </w:rPr>
            </w:pPr>
          </w:p>
        </w:tc>
      </w:tr>
      <w:tr w:rsidR="004A026D" w:rsidRPr="000908EE" w14:paraId="313A19C6" w14:textId="77777777" w:rsidTr="003D7F8B">
        <w:tc>
          <w:tcPr>
            <w:tcW w:w="5000" w:type="pct"/>
            <w:tcBorders>
              <w:bottom w:val="single" w:sz="4" w:space="0" w:color="auto"/>
            </w:tcBorders>
            <w:shd w:val="clear" w:color="auto" w:fill="DEEAF6"/>
          </w:tcPr>
          <w:p w14:paraId="3818F9F6" w14:textId="77777777" w:rsidR="004A026D" w:rsidRPr="000908EE" w:rsidRDefault="004A026D" w:rsidP="00E8649B">
            <w:pPr>
              <w:pStyle w:val="Nadpis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0908EE">
              <w:rPr>
                <w:sz w:val="24"/>
                <w:szCs w:val="24"/>
              </w:rPr>
              <w:t>Prepojenie projektu na strategické dokumenty eú a SR</w:t>
            </w:r>
          </w:p>
        </w:tc>
      </w:tr>
      <w:tr w:rsidR="004A026D" w:rsidRPr="000908EE" w14:paraId="7C05A261" w14:textId="77777777" w:rsidTr="003D7F8B">
        <w:tc>
          <w:tcPr>
            <w:tcW w:w="5000" w:type="pct"/>
            <w:shd w:val="clear" w:color="auto" w:fill="auto"/>
          </w:tcPr>
          <w:p w14:paraId="1CFB9EBE" w14:textId="77777777" w:rsidR="004A026D" w:rsidRPr="000908EE" w:rsidRDefault="004A026D" w:rsidP="00FC3C9E">
            <w:pPr>
              <w:spacing w:before="120" w:after="120"/>
              <w:contextualSpacing/>
              <w:jc w:val="both"/>
              <w:rPr>
                <w:i/>
                <w:color w:val="00B050"/>
                <w:szCs w:val="24"/>
              </w:rPr>
            </w:pPr>
          </w:p>
        </w:tc>
      </w:tr>
      <w:tr w:rsidR="004A026D" w:rsidRPr="000908EE" w14:paraId="732CC457" w14:textId="77777777" w:rsidTr="003D7F8B">
        <w:tc>
          <w:tcPr>
            <w:tcW w:w="5000" w:type="pct"/>
            <w:tcBorders>
              <w:bottom w:val="single" w:sz="4" w:space="0" w:color="auto"/>
            </w:tcBorders>
            <w:shd w:val="clear" w:color="auto" w:fill="9CC2E5"/>
          </w:tcPr>
          <w:p w14:paraId="7F336EC0" w14:textId="77777777" w:rsidR="004A026D" w:rsidRPr="00D65846" w:rsidRDefault="004A026D" w:rsidP="00D65846">
            <w:pPr>
              <w:pStyle w:val="Nadpis1"/>
              <w:numPr>
                <w:ilvl w:val="0"/>
                <w:numId w:val="0"/>
              </w:numPr>
              <w:ind w:left="360" w:hanging="360"/>
              <w:rPr>
                <w:sz w:val="24"/>
                <w:szCs w:val="24"/>
              </w:rPr>
            </w:pPr>
            <w:r w:rsidRPr="000908EE">
              <w:rPr>
                <w:sz w:val="24"/>
                <w:szCs w:val="24"/>
              </w:rPr>
              <w:lastRenderedPageBreak/>
              <w:t xml:space="preserve">spÔsob realizácie Aktivít projektu </w:t>
            </w:r>
          </w:p>
        </w:tc>
      </w:tr>
      <w:tr w:rsidR="004A026D" w:rsidRPr="000908EE" w14:paraId="08947728" w14:textId="77777777" w:rsidTr="003D7F8B">
        <w:trPr>
          <w:trHeight w:val="115"/>
        </w:trPr>
        <w:tc>
          <w:tcPr>
            <w:tcW w:w="5000" w:type="pct"/>
            <w:shd w:val="clear" w:color="auto" w:fill="DEEAF6"/>
          </w:tcPr>
          <w:p w14:paraId="177542E8" w14:textId="77777777" w:rsidR="004A026D" w:rsidRPr="003D7F8B" w:rsidRDefault="008940D7" w:rsidP="00FC3C9E">
            <w:pPr>
              <w:tabs>
                <w:tab w:val="left" w:pos="3285"/>
              </w:tabs>
              <w:spacing w:before="60" w:after="6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Hlavná a</w:t>
            </w:r>
            <w:r w:rsidR="004A026D" w:rsidRPr="003D7F8B">
              <w:rPr>
                <w:b/>
                <w:sz w:val="22"/>
              </w:rPr>
              <w:t xml:space="preserve">ktivita 1: </w:t>
            </w:r>
          </w:p>
        </w:tc>
      </w:tr>
      <w:tr w:rsidR="004A026D" w:rsidRPr="000908EE" w14:paraId="57E9E052" w14:textId="77777777" w:rsidTr="003D7F8B">
        <w:trPr>
          <w:trHeight w:val="115"/>
        </w:trPr>
        <w:tc>
          <w:tcPr>
            <w:tcW w:w="5000" w:type="pct"/>
          </w:tcPr>
          <w:p w14:paraId="42ABE7D6" w14:textId="77777777" w:rsidR="004A026D" w:rsidRPr="003D7F8B" w:rsidRDefault="004A026D" w:rsidP="00FC3C9E">
            <w:pPr>
              <w:tabs>
                <w:tab w:val="left" w:pos="3285"/>
              </w:tabs>
              <w:spacing w:before="60" w:after="60"/>
              <w:jc w:val="both"/>
              <w:rPr>
                <w:sz w:val="22"/>
              </w:rPr>
            </w:pPr>
          </w:p>
        </w:tc>
      </w:tr>
      <w:tr w:rsidR="004A026D" w:rsidRPr="000908EE" w14:paraId="01C6CEA7" w14:textId="77777777" w:rsidTr="003D7F8B">
        <w:trPr>
          <w:trHeight w:val="115"/>
        </w:trPr>
        <w:tc>
          <w:tcPr>
            <w:tcW w:w="5000" w:type="pct"/>
            <w:shd w:val="clear" w:color="auto" w:fill="DEEAF6"/>
          </w:tcPr>
          <w:p w14:paraId="424F92FD" w14:textId="77777777" w:rsidR="004A026D" w:rsidRPr="003D7F8B" w:rsidRDefault="008940D7" w:rsidP="00FC3C9E">
            <w:pPr>
              <w:tabs>
                <w:tab w:val="left" w:pos="3285"/>
              </w:tabs>
              <w:spacing w:before="60" w:after="6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Hlavná a</w:t>
            </w:r>
            <w:r w:rsidR="004A026D" w:rsidRPr="003D7F8B">
              <w:rPr>
                <w:b/>
                <w:sz w:val="22"/>
              </w:rPr>
              <w:t xml:space="preserve">ktivita 2: </w:t>
            </w:r>
          </w:p>
        </w:tc>
      </w:tr>
      <w:tr w:rsidR="004A026D" w:rsidRPr="000908EE" w14:paraId="6E5FCF50" w14:textId="77777777" w:rsidTr="003D7F8B">
        <w:trPr>
          <w:trHeight w:val="115"/>
        </w:trPr>
        <w:tc>
          <w:tcPr>
            <w:tcW w:w="5000" w:type="pct"/>
          </w:tcPr>
          <w:p w14:paraId="42F28EDF" w14:textId="77777777" w:rsidR="004A026D" w:rsidRPr="000908EE" w:rsidRDefault="004A026D" w:rsidP="00FC3C9E">
            <w:pPr>
              <w:tabs>
                <w:tab w:val="left" w:pos="3285"/>
              </w:tabs>
              <w:spacing w:before="60" w:after="60"/>
              <w:jc w:val="both"/>
            </w:pPr>
          </w:p>
        </w:tc>
      </w:tr>
      <w:tr w:rsidR="004A026D" w:rsidRPr="000908EE" w14:paraId="7B67193F" w14:textId="77777777" w:rsidTr="003D7F8B">
        <w:trPr>
          <w:trHeight w:val="115"/>
        </w:trPr>
        <w:tc>
          <w:tcPr>
            <w:tcW w:w="5000" w:type="pct"/>
            <w:shd w:val="clear" w:color="auto" w:fill="DEEAF6"/>
          </w:tcPr>
          <w:p w14:paraId="6CA119C9" w14:textId="77777777" w:rsidR="004A026D" w:rsidRPr="00361466" w:rsidRDefault="00E300F6" w:rsidP="00FC3C9E">
            <w:pPr>
              <w:tabs>
                <w:tab w:val="left" w:pos="3285"/>
              </w:tabs>
              <w:spacing w:before="60" w:after="60"/>
              <w:jc w:val="both"/>
              <w:rPr>
                <w:b/>
                <w:sz w:val="22"/>
              </w:rPr>
            </w:pPr>
            <w:r w:rsidRPr="00361466">
              <w:rPr>
                <w:b/>
                <w:sz w:val="22"/>
              </w:rPr>
              <w:t>Hlavná a</w:t>
            </w:r>
            <w:r w:rsidR="004A026D" w:rsidRPr="00361466">
              <w:rPr>
                <w:b/>
                <w:sz w:val="22"/>
              </w:rPr>
              <w:t xml:space="preserve">ktivita 3: </w:t>
            </w:r>
          </w:p>
        </w:tc>
      </w:tr>
      <w:tr w:rsidR="004A026D" w:rsidRPr="000908EE" w14:paraId="6BEF99EF" w14:textId="77777777" w:rsidTr="003D7F8B">
        <w:trPr>
          <w:trHeight w:val="115"/>
        </w:trPr>
        <w:tc>
          <w:tcPr>
            <w:tcW w:w="5000" w:type="pct"/>
          </w:tcPr>
          <w:p w14:paraId="3D406F03" w14:textId="77777777" w:rsidR="004A026D" w:rsidRPr="000908EE" w:rsidRDefault="004A026D" w:rsidP="00FC3C9E">
            <w:pPr>
              <w:tabs>
                <w:tab w:val="left" w:pos="3285"/>
              </w:tabs>
              <w:spacing w:before="60" w:after="60"/>
              <w:jc w:val="both"/>
            </w:pPr>
          </w:p>
        </w:tc>
      </w:tr>
    </w:tbl>
    <w:p w14:paraId="61F1497A" w14:textId="77777777" w:rsidR="004A026D" w:rsidRPr="000908EE" w:rsidRDefault="004A026D" w:rsidP="004A026D">
      <w:pPr>
        <w:rPr>
          <w:szCs w:val="24"/>
        </w:rPr>
      </w:pPr>
    </w:p>
    <w:tbl>
      <w:tblPr>
        <w:tblW w:w="1460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01"/>
      </w:tblGrid>
      <w:tr w:rsidR="004A026D" w:rsidRPr="000908EE" w14:paraId="1823FAC5" w14:textId="77777777" w:rsidTr="003D7F8B">
        <w:tc>
          <w:tcPr>
            <w:tcW w:w="14601" w:type="dxa"/>
            <w:tcBorders>
              <w:bottom w:val="single" w:sz="4" w:space="0" w:color="auto"/>
            </w:tcBorders>
            <w:shd w:val="clear" w:color="auto" w:fill="9CC2E5"/>
          </w:tcPr>
          <w:p w14:paraId="009CBDA4" w14:textId="77777777" w:rsidR="004A026D" w:rsidRPr="000908EE" w:rsidRDefault="004A026D" w:rsidP="00FC3C9E">
            <w:pPr>
              <w:pStyle w:val="Nadpis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0908EE">
              <w:rPr>
                <w:sz w:val="24"/>
                <w:szCs w:val="24"/>
              </w:rPr>
              <w:t>Situácia po realizácii projektu a udrŽATEĽNOSŤ</w:t>
            </w:r>
            <w:r w:rsidRPr="000908EE">
              <w:rPr>
                <w:rStyle w:val="Odkaznapoznmkupodiarou"/>
                <w:sz w:val="24"/>
                <w:szCs w:val="24"/>
              </w:rPr>
              <w:footnoteReference w:id="1"/>
            </w:r>
            <w:r w:rsidRPr="000908EE">
              <w:rPr>
                <w:sz w:val="24"/>
                <w:szCs w:val="24"/>
              </w:rPr>
              <w:t xml:space="preserve"> PROJEKTU</w:t>
            </w:r>
          </w:p>
        </w:tc>
      </w:tr>
      <w:tr w:rsidR="004A026D" w:rsidRPr="000908EE" w14:paraId="4C0D8FBB" w14:textId="77777777" w:rsidTr="003D7F8B">
        <w:trPr>
          <w:trHeight w:val="337"/>
        </w:trPr>
        <w:tc>
          <w:tcPr>
            <w:tcW w:w="14601" w:type="dxa"/>
            <w:tcBorders>
              <w:bottom w:val="single" w:sz="4" w:space="0" w:color="auto"/>
            </w:tcBorders>
          </w:tcPr>
          <w:p w14:paraId="37582844" w14:textId="77777777" w:rsidR="004A026D" w:rsidRPr="000908EE" w:rsidRDefault="004A026D" w:rsidP="00FC3C9E">
            <w:pPr>
              <w:spacing w:before="60" w:after="60"/>
              <w:jc w:val="both"/>
              <w:rPr>
                <w:szCs w:val="20"/>
              </w:rPr>
            </w:pPr>
          </w:p>
        </w:tc>
      </w:tr>
    </w:tbl>
    <w:p w14:paraId="3F4FE4FB" w14:textId="77777777" w:rsidR="004A026D" w:rsidRPr="000908EE" w:rsidRDefault="004A026D" w:rsidP="004A026D"/>
    <w:tbl>
      <w:tblPr>
        <w:tblW w:w="1460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01"/>
      </w:tblGrid>
      <w:tr w:rsidR="004A026D" w:rsidRPr="000908EE" w14:paraId="46ADBBC4" w14:textId="77777777" w:rsidTr="003D7F8B">
        <w:trPr>
          <w:trHeight w:val="392"/>
        </w:trPr>
        <w:tc>
          <w:tcPr>
            <w:tcW w:w="14601" w:type="dxa"/>
            <w:shd w:val="clear" w:color="auto" w:fill="9CC2E5"/>
          </w:tcPr>
          <w:p w14:paraId="7710482C" w14:textId="07C020BC" w:rsidR="004A026D" w:rsidRPr="000908EE" w:rsidRDefault="00215C6C" w:rsidP="00FC3C9E">
            <w:pPr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283C42">
              <w:rPr>
                <w:rFonts w:eastAsia="Times New Roman"/>
                <w:b/>
                <w:caps/>
                <w:szCs w:val="20"/>
                <w:lang w:eastAsia="cs-CZ"/>
              </w:rPr>
              <w:t>pREVÁDZKOVá KAPACITA</w:t>
            </w:r>
          </w:p>
        </w:tc>
      </w:tr>
      <w:tr w:rsidR="004A026D" w:rsidRPr="000908EE" w14:paraId="04B97B04" w14:textId="77777777" w:rsidTr="003D7F8B">
        <w:trPr>
          <w:trHeight w:val="479"/>
        </w:trPr>
        <w:tc>
          <w:tcPr>
            <w:tcW w:w="14601" w:type="dxa"/>
            <w:tcBorders>
              <w:bottom w:val="single" w:sz="4" w:space="0" w:color="auto"/>
            </w:tcBorders>
          </w:tcPr>
          <w:p w14:paraId="12092ABE" w14:textId="77777777" w:rsidR="004A026D" w:rsidRPr="000908EE" w:rsidRDefault="004A026D" w:rsidP="00FC3C9E">
            <w:pPr>
              <w:spacing w:before="60" w:after="60"/>
              <w:jc w:val="both"/>
              <w:rPr>
                <w:szCs w:val="21"/>
              </w:rPr>
            </w:pPr>
          </w:p>
        </w:tc>
      </w:tr>
    </w:tbl>
    <w:p w14:paraId="5AB10093" w14:textId="77777777" w:rsidR="00820E3F" w:rsidRPr="000908EE" w:rsidRDefault="00820E3F" w:rsidP="004A026D">
      <w:pPr>
        <w:rPr>
          <w:rFonts w:eastAsia="Times New Roman"/>
          <w:b/>
          <w:szCs w:val="24"/>
        </w:rPr>
      </w:pPr>
    </w:p>
    <w:p w14:paraId="536FE31D" w14:textId="77777777" w:rsidR="004A026D" w:rsidRPr="003D7F8B" w:rsidRDefault="004A026D" w:rsidP="004A026D">
      <w:pPr>
        <w:rPr>
          <w:rFonts w:eastAsia="Times New Roman"/>
          <w:b/>
          <w:szCs w:val="24"/>
        </w:rPr>
      </w:pPr>
      <w:r w:rsidRPr="003D7F8B">
        <w:rPr>
          <w:rFonts w:eastAsia="Times New Roman"/>
          <w:b/>
          <w:szCs w:val="24"/>
        </w:rPr>
        <w:t>Personálne zabezpečenie projektu</w:t>
      </w:r>
      <w:r w:rsidR="009B6B67" w:rsidRPr="003D7F8B">
        <w:rPr>
          <w:rStyle w:val="Odkaznapoznmkupodiarou"/>
          <w:rFonts w:eastAsia="Times New Roman"/>
          <w:b/>
          <w:szCs w:val="24"/>
        </w:rPr>
        <w:footnoteReference w:id="2"/>
      </w:r>
    </w:p>
    <w:tbl>
      <w:tblPr>
        <w:tblW w:w="147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2"/>
        <w:gridCol w:w="2498"/>
        <w:gridCol w:w="3289"/>
        <w:gridCol w:w="7564"/>
      </w:tblGrid>
      <w:tr w:rsidR="004A026D" w:rsidRPr="00EA30D8" w14:paraId="7A1983D1" w14:textId="77777777" w:rsidTr="00820E3F">
        <w:tc>
          <w:tcPr>
            <w:tcW w:w="14743" w:type="dxa"/>
            <w:gridSpan w:val="4"/>
            <w:shd w:val="clear" w:color="auto" w:fill="DEEAF6"/>
          </w:tcPr>
          <w:p w14:paraId="0668B5F7" w14:textId="77777777" w:rsidR="004A026D" w:rsidRPr="003D7F8B" w:rsidRDefault="004A026D" w:rsidP="00FC3C9E">
            <w:pPr>
              <w:spacing w:before="60" w:after="60"/>
              <w:jc w:val="both"/>
              <w:rPr>
                <w:rFonts w:eastAsia="Times New Roman"/>
                <w:sz w:val="18"/>
                <w:szCs w:val="21"/>
              </w:rPr>
            </w:pPr>
          </w:p>
        </w:tc>
      </w:tr>
      <w:tr w:rsidR="002D7BA4" w:rsidRPr="00EA30D8" w14:paraId="1D73FCC6" w14:textId="77777777" w:rsidTr="00820E3F">
        <w:tc>
          <w:tcPr>
            <w:tcW w:w="1392" w:type="dxa"/>
            <w:vMerge w:val="restart"/>
            <w:shd w:val="clear" w:color="auto" w:fill="DEEAF6"/>
            <w:vAlign w:val="center"/>
          </w:tcPr>
          <w:p w14:paraId="3FE2E6E1" w14:textId="77777777" w:rsidR="004A026D" w:rsidRPr="003D7F8B" w:rsidRDefault="004A026D" w:rsidP="00FC3C9E">
            <w:pPr>
              <w:spacing w:before="60" w:after="60"/>
              <w:jc w:val="center"/>
              <w:rPr>
                <w:rFonts w:eastAsia="Times New Roman"/>
                <w:b/>
                <w:sz w:val="20"/>
              </w:rPr>
            </w:pPr>
            <w:r w:rsidRPr="003D7F8B">
              <w:rPr>
                <w:rFonts w:eastAsia="Times New Roman"/>
                <w:b/>
                <w:sz w:val="20"/>
              </w:rPr>
              <w:t>Číslo  rozpočtovej položky</w:t>
            </w:r>
          </w:p>
        </w:tc>
        <w:tc>
          <w:tcPr>
            <w:tcW w:w="2498" w:type="dxa"/>
            <w:vMerge w:val="restart"/>
            <w:shd w:val="clear" w:color="auto" w:fill="DEEAF6"/>
            <w:vAlign w:val="center"/>
          </w:tcPr>
          <w:p w14:paraId="7EC02C9C" w14:textId="77777777" w:rsidR="004A026D" w:rsidRPr="003D7F8B" w:rsidRDefault="004A026D" w:rsidP="00FC3C9E">
            <w:pPr>
              <w:spacing w:before="60" w:after="60"/>
              <w:rPr>
                <w:rFonts w:eastAsia="Times New Roman"/>
                <w:b/>
                <w:sz w:val="20"/>
              </w:rPr>
            </w:pPr>
            <w:r w:rsidRPr="003D7F8B">
              <w:rPr>
                <w:rFonts w:eastAsia="Times New Roman"/>
                <w:b/>
                <w:sz w:val="20"/>
              </w:rPr>
              <w:t>Funkcia v projekte</w:t>
            </w:r>
          </w:p>
        </w:tc>
        <w:tc>
          <w:tcPr>
            <w:tcW w:w="3289" w:type="dxa"/>
            <w:shd w:val="clear" w:color="auto" w:fill="DEEAF6"/>
            <w:vAlign w:val="center"/>
          </w:tcPr>
          <w:p w14:paraId="2D7C6BF0" w14:textId="77777777" w:rsidR="004A026D" w:rsidRPr="003D7F8B" w:rsidRDefault="004A026D" w:rsidP="00FC3C9E">
            <w:pPr>
              <w:spacing w:before="60" w:after="60"/>
              <w:rPr>
                <w:rFonts w:eastAsia="Times New Roman"/>
                <w:b/>
                <w:sz w:val="20"/>
              </w:rPr>
            </w:pPr>
            <w:r w:rsidRPr="003D7F8B">
              <w:rPr>
                <w:rFonts w:eastAsia="Times New Roman"/>
                <w:b/>
                <w:sz w:val="20"/>
              </w:rPr>
              <w:t>Meno a priezvisko</w:t>
            </w:r>
          </w:p>
        </w:tc>
        <w:tc>
          <w:tcPr>
            <w:tcW w:w="7564" w:type="dxa"/>
            <w:shd w:val="clear" w:color="auto" w:fill="DEEAF6"/>
            <w:vAlign w:val="center"/>
          </w:tcPr>
          <w:p w14:paraId="1945950E" w14:textId="77777777" w:rsidR="004A026D" w:rsidRPr="003D7F8B" w:rsidRDefault="004A026D" w:rsidP="00FC3C9E">
            <w:pPr>
              <w:spacing w:before="60" w:after="60"/>
              <w:rPr>
                <w:rFonts w:eastAsia="Times New Roman"/>
                <w:b/>
                <w:sz w:val="20"/>
              </w:rPr>
            </w:pPr>
            <w:r w:rsidRPr="003D7F8B">
              <w:rPr>
                <w:rFonts w:eastAsia="Times New Roman"/>
                <w:b/>
                <w:sz w:val="20"/>
              </w:rPr>
              <w:t>Právny vzťah</w:t>
            </w:r>
          </w:p>
        </w:tc>
      </w:tr>
      <w:tr w:rsidR="004A026D" w:rsidRPr="000908EE" w14:paraId="0C18F92C" w14:textId="77777777" w:rsidTr="00820E3F">
        <w:tc>
          <w:tcPr>
            <w:tcW w:w="1392" w:type="dxa"/>
            <w:vMerge/>
            <w:shd w:val="clear" w:color="auto" w:fill="DEEAF6"/>
            <w:vAlign w:val="center"/>
          </w:tcPr>
          <w:p w14:paraId="05B504BC" w14:textId="77777777" w:rsidR="004A026D" w:rsidRPr="003D7F8B" w:rsidRDefault="004A026D" w:rsidP="00FC3C9E">
            <w:pPr>
              <w:spacing w:before="60" w:after="60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2498" w:type="dxa"/>
            <w:vMerge/>
            <w:shd w:val="clear" w:color="auto" w:fill="DEEAF6"/>
            <w:vAlign w:val="center"/>
          </w:tcPr>
          <w:p w14:paraId="0C835ABF" w14:textId="77777777" w:rsidR="004A026D" w:rsidRPr="003D7F8B" w:rsidRDefault="004A026D" w:rsidP="00FC3C9E">
            <w:pPr>
              <w:spacing w:before="60" w:after="60"/>
              <w:rPr>
                <w:rFonts w:eastAsia="Times New Roman"/>
                <w:b/>
                <w:sz w:val="20"/>
              </w:rPr>
            </w:pPr>
          </w:p>
        </w:tc>
        <w:tc>
          <w:tcPr>
            <w:tcW w:w="10853" w:type="dxa"/>
            <w:gridSpan w:val="2"/>
            <w:shd w:val="clear" w:color="auto" w:fill="DEEAF6"/>
            <w:vAlign w:val="center"/>
          </w:tcPr>
          <w:p w14:paraId="263CF893" w14:textId="77777777" w:rsidR="004A026D" w:rsidRPr="000908EE" w:rsidRDefault="004A026D" w:rsidP="00FC3C9E">
            <w:pPr>
              <w:spacing w:before="60" w:after="60"/>
              <w:rPr>
                <w:rFonts w:eastAsia="Times New Roman"/>
                <w:b/>
                <w:sz w:val="20"/>
              </w:rPr>
            </w:pPr>
            <w:r w:rsidRPr="003D7F8B">
              <w:rPr>
                <w:rFonts w:eastAsia="Times New Roman"/>
                <w:b/>
                <w:sz w:val="20"/>
              </w:rPr>
              <w:t>Požadované kritéria na pozíciu a opis činností v projekte</w:t>
            </w:r>
          </w:p>
        </w:tc>
      </w:tr>
      <w:tr w:rsidR="004A026D" w:rsidRPr="000908EE" w14:paraId="45420F80" w14:textId="77777777" w:rsidTr="00820E3F">
        <w:trPr>
          <w:trHeight w:val="151"/>
        </w:trPr>
        <w:tc>
          <w:tcPr>
            <w:tcW w:w="1392" w:type="dxa"/>
            <w:vMerge w:val="restart"/>
            <w:shd w:val="clear" w:color="auto" w:fill="auto"/>
            <w:vAlign w:val="center"/>
          </w:tcPr>
          <w:p w14:paraId="351BB153" w14:textId="77777777" w:rsidR="004A026D" w:rsidRPr="000908EE" w:rsidRDefault="004A026D" w:rsidP="00FC3C9E">
            <w:pPr>
              <w:spacing w:before="60" w:after="60"/>
              <w:jc w:val="center"/>
              <w:rPr>
                <w:rFonts w:eastAsia="Times New Roman"/>
              </w:rPr>
            </w:pPr>
          </w:p>
        </w:tc>
        <w:tc>
          <w:tcPr>
            <w:tcW w:w="2498" w:type="dxa"/>
            <w:vMerge w:val="restart"/>
            <w:shd w:val="clear" w:color="auto" w:fill="auto"/>
            <w:vAlign w:val="center"/>
          </w:tcPr>
          <w:p w14:paraId="026E9AAB" w14:textId="77777777" w:rsidR="004A026D" w:rsidRPr="000908EE" w:rsidRDefault="004A026D" w:rsidP="00FC3C9E">
            <w:pPr>
              <w:spacing w:before="60" w:after="60"/>
              <w:rPr>
                <w:rFonts w:eastAsia="Times New Roman"/>
              </w:rPr>
            </w:pPr>
          </w:p>
        </w:tc>
        <w:tc>
          <w:tcPr>
            <w:tcW w:w="3289" w:type="dxa"/>
            <w:shd w:val="clear" w:color="auto" w:fill="auto"/>
            <w:vAlign w:val="center"/>
          </w:tcPr>
          <w:p w14:paraId="6830399B" w14:textId="77777777" w:rsidR="004A026D" w:rsidRPr="000908EE" w:rsidRDefault="004A026D" w:rsidP="00FC3C9E">
            <w:pPr>
              <w:spacing w:before="60" w:after="60"/>
              <w:rPr>
                <w:rFonts w:eastAsia="Times New Roman"/>
              </w:rPr>
            </w:pPr>
          </w:p>
        </w:tc>
        <w:tc>
          <w:tcPr>
            <w:tcW w:w="7564" w:type="dxa"/>
            <w:shd w:val="clear" w:color="auto" w:fill="auto"/>
            <w:vAlign w:val="center"/>
          </w:tcPr>
          <w:p w14:paraId="1D1EE4F3" w14:textId="77777777" w:rsidR="004A026D" w:rsidRPr="000908EE" w:rsidRDefault="004A026D" w:rsidP="00FC3C9E">
            <w:pPr>
              <w:spacing w:before="60" w:after="60"/>
              <w:rPr>
                <w:rFonts w:eastAsia="Times New Roman"/>
              </w:rPr>
            </w:pPr>
          </w:p>
        </w:tc>
      </w:tr>
      <w:tr w:rsidR="004A026D" w:rsidRPr="000908EE" w14:paraId="2B7D51C2" w14:textId="77777777" w:rsidTr="00820E3F">
        <w:trPr>
          <w:trHeight w:val="70"/>
        </w:trPr>
        <w:tc>
          <w:tcPr>
            <w:tcW w:w="1392" w:type="dxa"/>
            <w:vMerge/>
            <w:shd w:val="clear" w:color="auto" w:fill="auto"/>
            <w:vAlign w:val="center"/>
          </w:tcPr>
          <w:p w14:paraId="12597772" w14:textId="77777777" w:rsidR="004A026D" w:rsidRPr="000908EE" w:rsidRDefault="004A026D" w:rsidP="00FC3C9E">
            <w:pPr>
              <w:spacing w:before="60" w:after="60"/>
              <w:jc w:val="center"/>
              <w:rPr>
                <w:rFonts w:eastAsia="Times New Roman"/>
              </w:rPr>
            </w:pPr>
          </w:p>
        </w:tc>
        <w:tc>
          <w:tcPr>
            <w:tcW w:w="2498" w:type="dxa"/>
            <w:vMerge/>
            <w:shd w:val="clear" w:color="auto" w:fill="auto"/>
            <w:vAlign w:val="center"/>
          </w:tcPr>
          <w:p w14:paraId="0D481101" w14:textId="77777777" w:rsidR="004A026D" w:rsidRPr="000908EE" w:rsidRDefault="004A026D" w:rsidP="00FC3C9E">
            <w:pPr>
              <w:spacing w:before="60" w:after="60"/>
              <w:rPr>
                <w:rFonts w:eastAsia="Times New Roman"/>
              </w:rPr>
            </w:pPr>
          </w:p>
        </w:tc>
        <w:tc>
          <w:tcPr>
            <w:tcW w:w="10853" w:type="dxa"/>
            <w:gridSpan w:val="2"/>
            <w:shd w:val="clear" w:color="auto" w:fill="auto"/>
            <w:vAlign w:val="center"/>
          </w:tcPr>
          <w:p w14:paraId="20C11CDF" w14:textId="77777777" w:rsidR="004A026D" w:rsidRPr="000908EE" w:rsidRDefault="004A026D" w:rsidP="00FC3C9E">
            <w:pPr>
              <w:spacing w:before="60" w:after="60"/>
              <w:rPr>
                <w:rFonts w:eastAsia="Times New Roman"/>
              </w:rPr>
            </w:pPr>
          </w:p>
        </w:tc>
      </w:tr>
      <w:tr w:rsidR="004A026D" w:rsidRPr="000908EE" w14:paraId="733588F2" w14:textId="77777777" w:rsidTr="00820E3F">
        <w:tc>
          <w:tcPr>
            <w:tcW w:w="1392" w:type="dxa"/>
            <w:vMerge w:val="restart"/>
            <w:shd w:val="clear" w:color="auto" w:fill="auto"/>
            <w:vAlign w:val="center"/>
          </w:tcPr>
          <w:p w14:paraId="01B6428B" w14:textId="77777777" w:rsidR="004A026D" w:rsidRPr="000908EE" w:rsidRDefault="004A026D" w:rsidP="00FC3C9E">
            <w:pPr>
              <w:spacing w:before="60" w:after="60"/>
              <w:jc w:val="center"/>
              <w:rPr>
                <w:rFonts w:eastAsia="Times New Roman"/>
              </w:rPr>
            </w:pPr>
          </w:p>
        </w:tc>
        <w:tc>
          <w:tcPr>
            <w:tcW w:w="2498" w:type="dxa"/>
            <w:vMerge w:val="restart"/>
            <w:shd w:val="clear" w:color="auto" w:fill="auto"/>
            <w:vAlign w:val="center"/>
          </w:tcPr>
          <w:p w14:paraId="4823716A" w14:textId="77777777" w:rsidR="004A026D" w:rsidRPr="000908EE" w:rsidRDefault="004A026D" w:rsidP="00FC3C9E">
            <w:pPr>
              <w:spacing w:before="60" w:after="60"/>
              <w:rPr>
                <w:rFonts w:eastAsia="Times New Roman"/>
              </w:rPr>
            </w:pPr>
          </w:p>
        </w:tc>
        <w:tc>
          <w:tcPr>
            <w:tcW w:w="3289" w:type="dxa"/>
            <w:shd w:val="clear" w:color="auto" w:fill="auto"/>
            <w:vAlign w:val="center"/>
          </w:tcPr>
          <w:p w14:paraId="12C2BBB7" w14:textId="77777777" w:rsidR="004A026D" w:rsidRPr="000908EE" w:rsidRDefault="004A026D" w:rsidP="00FC3C9E">
            <w:pPr>
              <w:spacing w:before="60" w:after="60"/>
              <w:rPr>
                <w:rFonts w:eastAsia="Times New Roman"/>
              </w:rPr>
            </w:pPr>
          </w:p>
        </w:tc>
        <w:tc>
          <w:tcPr>
            <w:tcW w:w="7564" w:type="dxa"/>
            <w:shd w:val="clear" w:color="auto" w:fill="auto"/>
            <w:vAlign w:val="center"/>
          </w:tcPr>
          <w:p w14:paraId="53A81B8B" w14:textId="77777777" w:rsidR="004A026D" w:rsidRPr="000908EE" w:rsidRDefault="004A026D" w:rsidP="00FC3C9E">
            <w:pPr>
              <w:spacing w:before="60" w:after="60"/>
              <w:rPr>
                <w:rFonts w:eastAsia="Times New Roman"/>
              </w:rPr>
            </w:pPr>
          </w:p>
        </w:tc>
      </w:tr>
      <w:tr w:rsidR="004A026D" w:rsidRPr="000908EE" w14:paraId="0BD60BFF" w14:textId="77777777" w:rsidTr="00820E3F">
        <w:tc>
          <w:tcPr>
            <w:tcW w:w="1392" w:type="dxa"/>
            <w:vMerge/>
            <w:shd w:val="clear" w:color="auto" w:fill="auto"/>
            <w:vAlign w:val="center"/>
          </w:tcPr>
          <w:p w14:paraId="67D3A9DE" w14:textId="77777777" w:rsidR="004A026D" w:rsidRPr="000908EE" w:rsidRDefault="004A026D" w:rsidP="00FC3C9E">
            <w:pPr>
              <w:spacing w:before="60" w:after="60"/>
              <w:jc w:val="center"/>
              <w:rPr>
                <w:rFonts w:eastAsia="Times New Roman"/>
              </w:rPr>
            </w:pPr>
          </w:p>
        </w:tc>
        <w:tc>
          <w:tcPr>
            <w:tcW w:w="2498" w:type="dxa"/>
            <w:vMerge/>
            <w:shd w:val="clear" w:color="auto" w:fill="auto"/>
            <w:vAlign w:val="center"/>
          </w:tcPr>
          <w:p w14:paraId="3E289087" w14:textId="77777777" w:rsidR="004A026D" w:rsidRPr="000908EE" w:rsidRDefault="004A026D" w:rsidP="00FC3C9E">
            <w:pPr>
              <w:spacing w:before="60" w:after="60"/>
              <w:rPr>
                <w:rFonts w:eastAsia="Times New Roman"/>
              </w:rPr>
            </w:pPr>
          </w:p>
        </w:tc>
        <w:tc>
          <w:tcPr>
            <w:tcW w:w="10853" w:type="dxa"/>
            <w:gridSpan w:val="2"/>
            <w:shd w:val="clear" w:color="auto" w:fill="auto"/>
            <w:vAlign w:val="center"/>
          </w:tcPr>
          <w:p w14:paraId="353D4D95" w14:textId="77777777" w:rsidR="004A026D" w:rsidRPr="000908EE" w:rsidRDefault="004A026D" w:rsidP="00FC3C9E">
            <w:pPr>
              <w:spacing w:before="60" w:after="60"/>
              <w:rPr>
                <w:rFonts w:eastAsia="Times New Roman"/>
              </w:rPr>
            </w:pPr>
          </w:p>
        </w:tc>
      </w:tr>
    </w:tbl>
    <w:p w14:paraId="2D96F853" w14:textId="77777777" w:rsidR="004A026D" w:rsidRPr="000908EE" w:rsidRDefault="004A026D" w:rsidP="004A026D"/>
    <w:tbl>
      <w:tblPr>
        <w:tblW w:w="1460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01"/>
      </w:tblGrid>
      <w:tr w:rsidR="004A026D" w:rsidRPr="000908EE" w14:paraId="7AE4F572" w14:textId="77777777" w:rsidTr="003D7F8B">
        <w:trPr>
          <w:trHeight w:val="392"/>
        </w:trPr>
        <w:tc>
          <w:tcPr>
            <w:tcW w:w="14601" w:type="dxa"/>
            <w:shd w:val="clear" w:color="auto" w:fill="DEEAF6"/>
          </w:tcPr>
          <w:p w14:paraId="13C154F5" w14:textId="77777777" w:rsidR="004A026D" w:rsidRPr="000908EE" w:rsidRDefault="004A026D" w:rsidP="00FC3C9E">
            <w:pPr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0908EE">
              <w:rPr>
                <w:rFonts w:eastAsia="Times New Roman"/>
                <w:b/>
                <w:caps/>
                <w:szCs w:val="20"/>
                <w:lang w:eastAsia="cs-CZ"/>
              </w:rPr>
              <w:t>viditeľnosŤ (publicitA)</w:t>
            </w:r>
          </w:p>
        </w:tc>
      </w:tr>
      <w:tr w:rsidR="004A026D" w:rsidRPr="000908EE" w14:paraId="3BFE125B" w14:textId="77777777" w:rsidTr="003D7F8B">
        <w:trPr>
          <w:trHeight w:val="479"/>
        </w:trPr>
        <w:tc>
          <w:tcPr>
            <w:tcW w:w="14601" w:type="dxa"/>
            <w:tcBorders>
              <w:bottom w:val="single" w:sz="4" w:space="0" w:color="auto"/>
            </w:tcBorders>
          </w:tcPr>
          <w:p w14:paraId="3CA90A54" w14:textId="77777777" w:rsidR="004A026D" w:rsidRPr="000908EE" w:rsidRDefault="004A026D" w:rsidP="00FC3C9E">
            <w:pPr>
              <w:spacing w:before="60" w:after="60"/>
              <w:jc w:val="both"/>
              <w:rPr>
                <w:szCs w:val="20"/>
              </w:rPr>
            </w:pPr>
          </w:p>
        </w:tc>
      </w:tr>
    </w:tbl>
    <w:p w14:paraId="1D12FEBC" w14:textId="77777777" w:rsidR="004A026D" w:rsidRPr="000908EE" w:rsidRDefault="004A026D" w:rsidP="004A026D">
      <w:pPr>
        <w:pStyle w:val="Odsekzoznamu"/>
        <w:ind w:left="2062"/>
        <w:rPr>
          <w:rFonts w:cs="Times New Roman"/>
          <w:b/>
          <w:color w:val="1F4D78"/>
          <w:sz w:val="24"/>
          <w:szCs w:val="24"/>
        </w:rPr>
      </w:pPr>
    </w:p>
    <w:tbl>
      <w:tblPr>
        <w:tblW w:w="1460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01"/>
      </w:tblGrid>
      <w:tr w:rsidR="004A026D" w:rsidRPr="000908EE" w14:paraId="657BAF60" w14:textId="77777777" w:rsidTr="003D7F8B">
        <w:trPr>
          <w:trHeight w:val="392"/>
        </w:trPr>
        <w:tc>
          <w:tcPr>
            <w:tcW w:w="14601" w:type="dxa"/>
            <w:shd w:val="clear" w:color="auto" w:fill="DEEAF6"/>
          </w:tcPr>
          <w:p w14:paraId="7CC32552" w14:textId="77777777" w:rsidR="004A026D" w:rsidRPr="000908EE" w:rsidRDefault="00E8649B" w:rsidP="00E8649B">
            <w:pPr>
              <w:spacing w:before="60" w:after="60"/>
              <w:jc w:val="both"/>
              <w:rPr>
                <w:rFonts w:eastAsia="Times New Roman"/>
                <w:b/>
                <w:caps/>
                <w:szCs w:val="20"/>
                <w:lang w:eastAsia="cs-CZ"/>
              </w:rPr>
            </w:pPr>
            <w:r>
              <w:rPr>
                <w:rFonts w:eastAsia="Times New Roman"/>
                <w:b/>
                <w:caps/>
                <w:szCs w:val="20"/>
                <w:lang w:eastAsia="cs-CZ"/>
              </w:rPr>
              <w:t>S</w:t>
            </w:r>
            <w:r w:rsidR="004A026D" w:rsidRPr="000908EE">
              <w:rPr>
                <w:rFonts w:eastAsia="Times New Roman"/>
                <w:b/>
                <w:caps/>
                <w:szCs w:val="20"/>
                <w:lang w:eastAsia="cs-CZ"/>
              </w:rPr>
              <w:t>úlad projektu s horizontálnymi princípmi</w:t>
            </w:r>
          </w:p>
        </w:tc>
      </w:tr>
      <w:tr w:rsidR="004A026D" w:rsidRPr="000908EE" w14:paraId="11E7C741" w14:textId="77777777" w:rsidTr="003D7F8B">
        <w:trPr>
          <w:trHeight w:val="479"/>
        </w:trPr>
        <w:tc>
          <w:tcPr>
            <w:tcW w:w="14601" w:type="dxa"/>
            <w:tcBorders>
              <w:bottom w:val="single" w:sz="4" w:space="0" w:color="auto"/>
            </w:tcBorders>
          </w:tcPr>
          <w:p w14:paraId="5503E7FD" w14:textId="77777777" w:rsidR="004A026D" w:rsidRPr="000908EE" w:rsidRDefault="004A026D" w:rsidP="00FC3C9E">
            <w:pPr>
              <w:spacing w:line="205" w:lineRule="exact"/>
              <w:ind w:left="99"/>
              <w:rPr>
                <w:b/>
              </w:rPr>
            </w:pPr>
            <w:r w:rsidRPr="000908EE">
              <w:rPr>
                <w:b/>
                <w:i/>
                <w:color w:val="00B050"/>
              </w:rPr>
              <w:t xml:space="preserve"> </w:t>
            </w:r>
          </w:p>
        </w:tc>
      </w:tr>
    </w:tbl>
    <w:p w14:paraId="03D3C323" w14:textId="77777777" w:rsidR="00047733" w:rsidRPr="003D7F8B" w:rsidRDefault="00047733" w:rsidP="003D7F8B"/>
    <w:p w14:paraId="6DF1C3DE" w14:textId="77777777" w:rsidR="004A026D" w:rsidRPr="0024655C" w:rsidRDefault="00C956D4" w:rsidP="00036A62">
      <w:pPr>
        <w:pStyle w:val="Nadpis2"/>
        <w:spacing w:before="40" w:line="259" w:lineRule="auto"/>
        <w:ind w:hanging="142"/>
        <w:jc w:val="center"/>
        <w:rPr>
          <w:rFonts w:cs="Times New Roman"/>
          <w:color w:val="auto"/>
          <w:sz w:val="28"/>
          <w:szCs w:val="28"/>
        </w:rPr>
      </w:pPr>
      <w:r w:rsidRPr="0024655C">
        <w:rPr>
          <w:rFonts w:cs="Times New Roman"/>
          <w:color w:val="auto"/>
          <w:sz w:val="28"/>
          <w:szCs w:val="28"/>
        </w:rPr>
        <w:t>6</w:t>
      </w:r>
      <w:r w:rsidR="00CA4AC3" w:rsidRPr="0024655C">
        <w:rPr>
          <w:rFonts w:cs="Times New Roman"/>
          <w:color w:val="auto"/>
          <w:sz w:val="28"/>
          <w:szCs w:val="28"/>
        </w:rPr>
        <w:t xml:space="preserve">. </w:t>
      </w:r>
      <w:commentRangeStart w:id="3"/>
      <w:r w:rsidR="004A026D" w:rsidRPr="0024655C">
        <w:rPr>
          <w:rFonts w:cs="Times New Roman"/>
          <w:color w:val="auto"/>
          <w:sz w:val="28"/>
          <w:szCs w:val="28"/>
        </w:rPr>
        <w:t>Popis cieľovej skupiny</w:t>
      </w:r>
      <w:r w:rsidR="004277CF" w:rsidRPr="0024655C">
        <w:rPr>
          <w:rFonts w:cs="Times New Roman"/>
          <w:color w:val="auto"/>
          <w:sz w:val="28"/>
          <w:szCs w:val="28"/>
        </w:rPr>
        <w:t xml:space="preserve"> </w:t>
      </w:r>
      <w:commentRangeEnd w:id="3"/>
      <w:r w:rsidR="000E739E">
        <w:rPr>
          <w:rStyle w:val="Odkaznakomentr"/>
          <w:rFonts w:eastAsia="Calibri" w:cs="Times New Roman"/>
          <w:b w:val="0"/>
          <w:bCs w:val="0"/>
          <w:color w:val="auto"/>
          <w:lang w:eastAsia="sk-SK"/>
        </w:rPr>
        <w:commentReference w:id="3"/>
      </w:r>
      <w:r w:rsidR="004277CF" w:rsidRPr="0024655C">
        <w:rPr>
          <w:rFonts w:cs="Times New Roman"/>
          <w:color w:val="auto"/>
          <w:sz w:val="28"/>
          <w:szCs w:val="28"/>
        </w:rPr>
        <w:t>(AMIF)</w:t>
      </w:r>
    </w:p>
    <w:tbl>
      <w:tblPr>
        <w:tblW w:w="1460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5"/>
        <w:gridCol w:w="11056"/>
      </w:tblGrid>
      <w:tr w:rsidR="004A026D" w:rsidRPr="00A349A5" w14:paraId="1650131C" w14:textId="77777777" w:rsidTr="003D7F8B">
        <w:trPr>
          <w:trHeight w:val="533"/>
        </w:trPr>
        <w:tc>
          <w:tcPr>
            <w:tcW w:w="3545" w:type="dxa"/>
            <w:shd w:val="clear" w:color="auto" w:fill="9CC2E5"/>
            <w:vAlign w:val="center"/>
            <w:hideMark/>
          </w:tcPr>
          <w:p w14:paraId="6EF417A7" w14:textId="77777777" w:rsidR="004A026D" w:rsidRPr="003D7F8B" w:rsidRDefault="004A026D" w:rsidP="00FC3C9E">
            <w:pPr>
              <w:spacing w:after="0"/>
              <w:rPr>
                <w:rFonts w:eastAsia="Times New Roman"/>
                <w:b/>
                <w:bCs/>
                <w:color w:val="000000"/>
                <w:sz w:val="22"/>
              </w:rPr>
            </w:pPr>
            <w:r w:rsidRPr="003D7F8B">
              <w:rPr>
                <w:rFonts w:eastAsia="Times New Roman"/>
                <w:b/>
                <w:bCs/>
                <w:color w:val="000000"/>
                <w:sz w:val="22"/>
              </w:rPr>
              <w:t>Popis cieľovej skupiny</w:t>
            </w:r>
          </w:p>
        </w:tc>
        <w:tc>
          <w:tcPr>
            <w:tcW w:w="11056" w:type="dxa"/>
            <w:shd w:val="clear" w:color="auto" w:fill="auto"/>
            <w:vAlign w:val="center"/>
          </w:tcPr>
          <w:p w14:paraId="253C5330" w14:textId="77777777" w:rsidR="004A026D" w:rsidRPr="003D7F8B" w:rsidRDefault="004A026D" w:rsidP="00FC3C9E">
            <w:pPr>
              <w:spacing w:after="0"/>
              <w:rPr>
                <w:rFonts w:eastAsia="Times New Roman"/>
                <w:color w:val="FF0000"/>
                <w:sz w:val="22"/>
              </w:rPr>
            </w:pPr>
          </w:p>
        </w:tc>
      </w:tr>
    </w:tbl>
    <w:p w14:paraId="18F9D544" w14:textId="77777777" w:rsidR="007C6FB8" w:rsidRDefault="007C6FB8" w:rsidP="00D967A0">
      <w:pPr>
        <w:pStyle w:val="Nadpis2"/>
        <w:spacing w:before="40" w:line="259" w:lineRule="auto"/>
        <w:jc w:val="center"/>
        <w:rPr>
          <w:rFonts w:eastAsia="Calibri" w:cs="Times New Roman"/>
          <w:bCs w:val="0"/>
          <w:color w:val="auto"/>
          <w:sz w:val="28"/>
          <w:szCs w:val="28"/>
        </w:rPr>
      </w:pPr>
    </w:p>
    <w:p w14:paraId="43775F1B" w14:textId="77777777" w:rsidR="004A026D" w:rsidRDefault="00D967A0" w:rsidP="00D967A0">
      <w:pPr>
        <w:pStyle w:val="Nadpis2"/>
        <w:spacing w:before="40" w:line="259" w:lineRule="auto"/>
        <w:jc w:val="center"/>
        <w:rPr>
          <w:rFonts w:cs="Times New Roman"/>
          <w:color w:val="auto"/>
          <w:sz w:val="28"/>
          <w:szCs w:val="28"/>
        </w:rPr>
      </w:pPr>
      <w:r w:rsidRPr="00D967A0">
        <w:rPr>
          <w:rFonts w:eastAsia="Calibri" w:cs="Times New Roman"/>
          <w:bCs w:val="0"/>
          <w:color w:val="auto"/>
          <w:sz w:val="28"/>
          <w:szCs w:val="28"/>
        </w:rPr>
        <w:t>7</w:t>
      </w:r>
      <w:r w:rsidR="00CA4AC3">
        <w:rPr>
          <w:rFonts w:cs="Times New Roman"/>
          <w:color w:val="auto"/>
          <w:sz w:val="28"/>
          <w:szCs w:val="28"/>
        </w:rPr>
        <w:t xml:space="preserve">. </w:t>
      </w:r>
      <w:r w:rsidR="004A026D" w:rsidRPr="004277CF">
        <w:rPr>
          <w:rFonts w:cs="Times New Roman"/>
          <w:color w:val="auto"/>
          <w:sz w:val="28"/>
          <w:szCs w:val="28"/>
        </w:rPr>
        <w:t>Harmonogram realizácie aktivít</w:t>
      </w:r>
    </w:p>
    <w:tbl>
      <w:tblPr>
        <w:tblW w:w="1460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5"/>
        <w:gridCol w:w="11056"/>
      </w:tblGrid>
      <w:tr w:rsidR="004A026D" w:rsidRPr="000908EE" w14:paraId="33AC6113" w14:textId="77777777" w:rsidTr="003D7F8B">
        <w:trPr>
          <w:trHeight w:val="315"/>
        </w:trPr>
        <w:tc>
          <w:tcPr>
            <w:tcW w:w="3545" w:type="dxa"/>
            <w:shd w:val="clear" w:color="auto" w:fill="9CC2E5"/>
            <w:vAlign w:val="center"/>
          </w:tcPr>
          <w:p w14:paraId="55885AA3" w14:textId="77777777" w:rsidR="004A026D" w:rsidRPr="003D7F8B" w:rsidRDefault="004A026D" w:rsidP="00FC3C9E">
            <w:pPr>
              <w:spacing w:after="0"/>
              <w:rPr>
                <w:rFonts w:eastAsia="Times New Roman"/>
                <w:b/>
                <w:bCs/>
                <w:color w:val="000000"/>
                <w:sz w:val="22"/>
              </w:rPr>
            </w:pPr>
            <w:r w:rsidRPr="003D7F8B">
              <w:rPr>
                <w:rFonts w:eastAsia="Times New Roman"/>
                <w:b/>
                <w:bCs/>
                <w:color w:val="000000"/>
                <w:sz w:val="22"/>
              </w:rPr>
              <w:t>Celková dĺžka realizácie aktivít projektu (v mesiacoch):</w:t>
            </w:r>
          </w:p>
        </w:tc>
        <w:tc>
          <w:tcPr>
            <w:tcW w:w="11056" w:type="dxa"/>
            <w:shd w:val="clear" w:color="auto" w:fill="auto"/>
            <w:vAlign w:val="center"/>
          </w:tcPr>
          <w:p w14:paraId="6B09F228" w14:textId="77777777" w:rsidR="00F15D38" w:rsidRPr="003D7F8B" w:rsidRDefault="00F15D38" w:rsidP="00F15D38">
            <w:pPr>
              <w:spacing w:after="0"/>
              <w:rPr>
                <w:rFonts w:eastAsia="Times New Roman"/>
                <w:color w:val="00B050"/>
                <w:sz w:val="22"/>
              </w:rPr>
            </w:pPr>
          </w:p>
          <w:p w14:paraId="779BEBA7" w14:textId="77777777" w:rsidR="004A026D" w:rsidRPr="003D7F8B" w:rsidRDefault="004A026D" w:rsidP="000908EE">
            <w:pPr>
              <w:rPr>
                <w:sz w:val="22"/>
              </w:rPr>
            </w:pPr>
          </w:p>
        </w:tc>
      </w:tr>
    </w:tbl>
    <w:p w14:paraId="7A2F92D4" w14:textId="7765AC35" w:rsidR="004A026D" w:rsidRPr="003D7F8B" w:rsidRDefault="004A026D" w:rsidP="00665988">
      <w:pPr>
        <w:pStyle w:val="Nadpis3"/>
        <w:jc w:val="center"/>
        <w:rPr>
          <w:rFonts w:cs="Times New Roman"/>
          <w:color w:val="auto"/>
          <w:sz w:val="22"/>
          <w:szCs w:val="22"/>
        </w:rPr>
      </w:pPr>
      <w:commentRangeStart w:id="4"/>
      <w:r w:rsidRPr="003D7F8B">
        <w:rPr>
          <w:rFonts w:cs="Times New Roman"/>
          <w:b/>
          <w:color w:val="auto"/>
          <w:sz w:val="22"/>
          <w:szCs w:val="22"/>
        </w:rPr>
        <w:lastRenderedPageBreak/>
        <w:t>Hlavné aktivity projektu</w:t>
      </w:r>
      <w:commentRangeEnd w:id="4"/>
      <w:r w:rsidR="000E739E">
        <w:rPr>
          <w:rStyle w:val="Odkaznakomentr"/>
          <w:rFonts w:eastAsia="Calibri" w:cs="Times New Roman"/>
          <w:color w:val="auto"/>
          <w:lang w:eastAsia="sk-SK"/>
        </w:rPr>
        <w:commentReference w:id="4"/>
      </w:r>
    </w:p>
    <w:tbl>
      <w:tblPr>
        <w:tblW w:w="1460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5"/>
        <w:gridCol w:w="11056"/>
      </w:tblGrid>
      <w:tr w:rsidR="004A026D" w:rsidRPr="00A349A5" w14:paraId="74F7D976" w14:textId="77777777" w:rsidTr="003D7F8B">
        <w:trPr>
          <w:trHeight w:val="235"/>
        </w:trPr>
        <w:tc>
          <w:tcPr>
            <w:tcW w:w="3545" w:type="dxa"/>
            <w:shd w:val="clear" w:color="auto" w:fill="DEEAF6"/>
            <w:vAlign w:val="center"/>
          </w:tcPr>
          <w:p w14:paraId="0E20CE06" w14:textId="77777777" w:rsidR="004A026D" w:rsidRPr="003D7F8B" w:rsidRDefault="004A026D" w:rsidP="00FC3C9E">
            <w:pPr>
              <w:spacing w:after="0"/>
              <w:rPr>
                <w:rFonts w:eastAsia="Times New Roman"/>
                <w:b/>
                <w:bCs/>
                <w:color w:val="000000"/>
                <w:sz w:val="22"/>
              </w:rPr>
            </w:pPr>
            <w:r w:rsidRPr="003D7F8B">
              <w:rPr>
                <w:rFonts w:eastAsia="Times New Roman"/>
                <w:b/>
                <w:bCs/>
                <w:color w:val="000000"/>
                <w:sz w:val="22"/>
              </w:rPr>
              <w:t>Subjekt</w:t>
            </w:r>
          </w:p>
        </w:tc>
        <w:tc>
          <w:tcPr>
            <w:tcW w:w="11056" w:type="dxa"/>
            <w:shd w:val="clear" w:color="auto" w:fill="auto"/>
            <w:vAlign w:val="center"/>
          </w:tcPr>
          <w:p w14:paraId="1B8C6B2A" w14:textId="77777777" w:rsidR="004A026D" w:rsidRPr="003D7F8B" w:rsidRDefault="004A026D" w:rsidP="00FC3C9E">
            <w:pPr>
              <w:spacing w:after="0"/>
              <w:rPr>
                <w:rFonts w:eastAsia="Times New Roman"/>
                <w:i/>
                <w:color w:val="00B050"/>
                <w:sz w:val="22"/>
              </w:rPr>
            </w:pPr>
          </w:p>
        </w:tc>
      </w:tr>
      <w:tr w:rsidR="004A026D" w:rsidRPr="00A349A5" w14:paraId="1A387496" w14:textId="77777777" w:rsidTr="003D7F8B">
        <w:trPr>
          <w:trHeight w:val="235"/>
        </w:trPr>
        <w:tc>
          <w:tcPr>
            <w:tcW w:w="3545" w:type="dxa"/>
            <w:shd w:val="clear" w:color="auto" w:fill="DEEAF6"/>
            <w:vAlign w:val="center"/>
          </w:tcPr>
          <w:p w14:paraId="635E6E57" w14:textId="77777777" w:rsidR="004A026D" w:rsidRPr="003D7F8B" w:rsidRDefault="004A026D" w:rsidP="00FC3C9E">
            <w:pPr>
              <w:spacing w:after="0"/>
              <w:rPr>
                <w:rFonts w:eastAsia="Times New Roman"/>
                <w:b/>
                <w:bCs/>
                <w:color w:val="000000"/>
                <w:sz w:val="22"/>
              </w:rPr>
            </w:pPr>
            <w:r w:rsidRPr="003D7F8B">
              <w:rPr>
                <w:rFonts w:eastAsia="Times New Roman"/>
                <w:b/>
                <w:bCs/>
                <w:color w:val="000000"/>
                <w:sz w:val="22"/>
              </w:rPr>
              <w:t>Identifikátor (IČO)</w:t>
            </w:r>
          </w:p>
        </w:tc>
        <w:tc>
          <w:tcPr>
            <w:tcW w:w="11056" w:type="dxa"/>
            <w:shd w:val="clear" w:color="auto" w:fill="auto"/>
            <w:vAlign w:val="center"/>
          </w:tcPr>
          <w:p w14:paraId="38BBDDCB" w14:textId="77777777" w:rsidR="004A026D" w:rsidRPr="003D7F8B" w:rsidRDefault="004A026D" w:rsidP="00FC3C9E">
            <w:pPr>
              <w:spacing w:after="0"/>
              <w:rPr>
                <w:rFonts w:eastAsia="Times New Roman"/>
                <w:color w:val="00B050"/>
                <w:sz w:val="22"/>
              </w:rPr>
            </w:pPr>
          </w:p>
        </w:tc>
      </w:tr>
      <w:tr w:rsidR="004A026D" w:rsidRPr="00A349A5" w14:paraId="1DDE7E2D" w14:textId="77777777" w:rsidTr="003D7F8B">
        <w:trPr>
          <w:trHeight w:val="264"/>
        </w:trPr>
        <w:tc>
          <w:tcPr>
            <w:tcW w:w="3545" w:type="dxa"/>
            <w:shd w:val="clear" w:color="auto" w:fill="DEEAF6"/>
            <w:vAlign w:val="center"/>
            <w:hideMark/>
          </w:tcPr>
          <w:p w14:paraId="02DD6F0B" w14:textId="77777777" w:rsidR="004A026D" w:rsidRPr="003D7F8B" w:rsidRDefault="004A026D" w:rsidP="00FC3C9E">
            <w:pPr>
              <w:spacing w:after="0"/>
              <w:rPr>
                <w:rFonts w:eastAsia="Times New Roman"/>
                <w:b/>
                <w:bCs/>
                <w:color w:val="000000"/>
                <w:sz w:val="22"/>
              </w:rPr>
            </w:pPr>
            <w:r w:rsidRPr="003D7F8B">
              <w:rPr>
                <w:rFonts w:eastAsia="Times New Roman"/>
                <w:b/>
                <w:bCs/>
                <w:color w:val="000000"/>
                <w:sz w:val="22"/>
              </w:rPr>
              <w:t>Akcia</w:t>
            </w:r>
          </w:p>
        </w:tc>
        <w:tc>
          <w:tcPr>
            <w:tcW w:w="11056" w:type="dxa"/>
            <w:shd w:val="clear" w:color="auto" w:fill="auto"/>
            <w:vAlign w:val="center"/>
          </w:tcPr>
          <w:p w14:paraId="03F9B697" w14:textId="77777777" w:rsidR="004A026D" w:rsidRPr="003D7F8B" w:rsidRDefault="004A026D" w:rsidP="00FC3C9E">
            <w:pPr>
              <w:spacing w:after="0"/>
              <w:rPr>
                <w:rFonts w:eastAsia="Times New Roman"/>
                <w:color w:val="00B050"/>
                <w:sz w:val="22"/>
              </w:rPr>
            </w:pPr>
          </w:p>
        </w:tc>
      </w:tr>
      <w:tr w:rsidR="004A026D" w:rsidRPr="00A349A5" w14:paraId="26A8EA98" w14:textId="77777777" w:rsidTr="003D7F8B">
        <w:trPr>
          <w:trHeight w:val="289"/>
        </w:trPr>
        <w:tc>
          <w:tcPr>
            <w:tcW w:w="3545" w:type="dxa"/>
            <w:shd w:val="clear" w:color="auto" w:fill="DEEAF6"/>
            <w:vAlign w:val="center"/>
            <w:hideMark/>
          </w:tcPr>
          <w:p w14:paraId="7B9B3B1C" w14:textId="77777777" w:rsidR="004A026D" w:rsidRPr="003D7F8B" w:rsidRDefault="004A026D" w:rsidP="00FC3C9E">
            <w:pPr>
              <w:spacing w:after="0"/>
              <w:rPr>
                <w:rFonts w:eastAsia="Times New Roman"/>
                <w:b/>
                <w:bCs/>
                <w:color w:val="000000"/>
                <w:sz w:val="22"/>
              </w:rPr>
            </w:pPr>
            <w:r w:rsidRPr="003D7F8B">
              <w:rPr>
                <w:rFonts w:eastAsia="Times New Roman"/>
                <w:b/>
                <w:bCs/>
                <w:color w:val="000000"/>
                <w:sz w:val="22"/>
              </w:rPr>
              <w:t>Názov hlavnej aktivity projektu</w:t>
            </w:r>
          </w:p>
        </w:tc>
        <w:tc>
          <w:tcPr>
            <w:tcW w:w="11056" w:type="dxa"/>
            <w:shd w:val="clear" w:color="auto" w:fill="auto"/>
            <w:vAlign w:val="center"/>
          </w:tcPr>
          <w:p w14:paraId="0D3789AA" w14:textId="77777777" w:rsidR="004A026D" w:rsidRPr="003D7F8B" w:rsidRDefault="004A026D" w:rsidP="00FC3C9E">
            <w:pPr>
              <w:spacing w:after="0"/>
              <w:rPr>
                <w:rFonts w:eastAsia="Times New Roman"/>
                <w:color w:val="FF0000"/>
                <w:sz w:val="22"/>
              </w:rPr>
            </w:pPr>
          </w:p>
        </w:tc>
      </w:tr>
      <w:tr w:rsidR="004A026D" w:rsidRPr="00A349A5" w14:paraId="3BC4E217" w14:textId="77777777" w:rsidTr="003D7F8B">
        <w:trPr>
          <w:trHeight w:val="235"/>
        </w:trPr>
        <w:tc>
          <w:tcPr>
            <w:tcW w:w="3545" w:type="dxa"/>
            <w:shd w:val="clear" w:color="auto" w:fill="DEEAF6"/>
            <w:vAlign w:val="center"/>
            <w:hideMark/>
          </w:tcPr>
          <w:p w14:paraId="393C86A9" w14:textId="77777777" w:rsidR="004A026D" w:rsidRPr="003D7F8B" w:rsidRDefault="004A026D" w:rsidP="00FC3C9E">
            <w:pPr>
              <w:spacing w:after="0"/>
              <w:rPr>
                <w:rFonts w:eastAsia="Times New Roman"/>
                <w:b/>
                <w:bCs/>
                <w:color w:val="000000"/>
                <w:sz w:val="22"/>
              </w:rPr>
            </w:pPr>
            <w:r w:rsidRPr="003D7F8B">
              <w:rPr>
                <w:rFonts w:eastAsia="Times New Roman"/>
                <w:b/>
                <w:bCs/>
                <w:color w:val="000000"/>
                <w:sz w:val="22"/>
              </w:rPr>
              <w:t>Začiatok realizácie</w:t>
            </w:r>
          </w:p>
        </w:tc>
        <w:tc>
          <w:tcPr>
            <w:tcW w:w="11056" w:type="dxa"/>
            <w:shd w:val="clear" w:color="auto" w:fill="auto"/>
            <w:vAlign w:val="center"/>
          </w:tcPr>
          <w:p w14:paraId="6206D922" w14:textId="77777777" w:rsidR="004A026D" w:rsidRPr="003D7F8B" w:rsidRDefault="004A026D" w:rsidP="00FC3C9E">
            <w:pPr>
              <w:spacing w:after="0"/>
              <w:rPr>
                <w:rFonts w:eastAsia="Times New Roman"/>
                <w:i/>
                <w:color w:val="00B050"/>
                <w:sz w:val="22"/>
              </w:rPr>
            </w:pPr>
          </w:p>
        </w:tc>
      </w:tr>
      <w:tr w:rsidR="004A026D" w:rsidRPr="00A349A5" w14:paraId="560AE059" w14:textId="77777777" w:rsidTr="003D7F8B">
        <w:trPr>
          <w:trHeight w:val="235"/>
        </w:trPr>
        <w:tc>
          <w:tcPr>
            <w:tcW w:w="3545" w:type="dxa"/>
            <w:shd w:val="clear" w:color="auto" w:fill="DEEAF6"/>
            <w:vAlign w:val="center"/>
            <w:hideMark/>
          </w:tcPr>
          <w:p w14:paraId="0B22660C" w14:textId="77777777" w:rsidR="004A026D" w:rsidRPr="003D7F8B" w:rsidRDefault="004A026D" w:rsidP="00FC3C9E">
            <w:pPr>
              <w:spacing w:after="0"/>
              <w:rPr>
                <w:rFonts w:eastAsia="Times New Roman"/>
                <w:b/>
                <w:bCs/>
                <w:color w:val="000000"/>
                <w:sz w:val="22"/>
              </w:rPr>
            </w:pPr>
            <w:r w:rsidRPr="003D7F8B">
              <w:rPr>
                <w:rFonts w:eastAsia="Times New Roman"/>
                <w:b/>
                <w:bCs/>
                <w:color w:val="000000"/>
                <w:sz w:val="22"/>
              </w:rPr>
              <w:t>Koniec realizácie</w:t>
            </w:r>
          </w:p>
        </w:tc>
        <w:tc>
          <w:tcPr>
            <w:tcW w:w="11056" w:type="dxa"/>
            <w:shd w:val="clear" w:color="auto" w:fill="auto"/>
            <w:vAlign w:val="center"/>
          </w:tcPr>
          <w:p w14:paraId="41B19E18" w14:textId="77777777" w:rsidR="004A026D" w:rsidRPr="003D7F8B" w:rsidRDefault="004A026D" w:rsidP="00FC3C9E">
            <w:pPr>
              <w:spacing w:after="0"/>
              <w:rPr>
                <w:rFonts w:eastAsia="Times New Roman"/>
                <w:i/>
                <w:color w:val="00B050"/>
                <w:sz w:val="22"/>
              </w:rPr>
            </w:pPr>
          </w:p>
        </w:tc>
      </w:tr>
    </w:tbl>
    <w:p w14:paraId="7A4DAA2B" w14:textId="77777777" w:rsidR="00036A62" w:rsidRPr="003D7F8B" w:rsidRDefault="00036A62" w:rsidP="004A026D">
      <w:pPr>
        <w:pStyle w:val="Nadpis3"/>
        <w:rPr>
          <w:rFonts w:cs="Times New Roman"/>
          <w:b/>
          <w:color w:val="auto"/>
          <w:sz w:val="22"/>
          <w:szCs w:val="22"/>
        </w:rPr>
      </w:pPr>
    </w:p>
    <w:p w14:paraId="10862CC9" w14:textId="77777777" w:rsidR="004A026D" w:rsidRPr="003D7F8B" w:rsidRDefault="004A026D" w:rsidP="00036A62">
      <w:pPr>
        <w:pStyle w:val="Nadpis3"/>
        <w:jc w:val="center"/>
        <w:rPr>
          <w:rFonts w:cs="Times New Roman"/>
          <w:b/>
          <w:color w:val="auto"/>
          <w:sz w:val="22"/>
          <w:szCs w:val="22"/>
        </w:rPr>
      </w:pPr>
      <w:commentRangeStart w:id="5"/>
      <w:r w:rsidRPr="003D7F8B">
        <w:rPr>
          <w:rFonts w:cs="Times New Roman"/>
          <w:b/>
          <w:color w:val="auto"/>
          <w:sz w:val="22"/>
          <w:szCs w:val="22"/>
        </w:rPr>
        <w:t>Podporné aktivity projektu</w:t>
      </w:r>
      <w:commentRangeEnd w:id="5"/>
      <w:r w:rsidR="00EE7EE4">
        <w:rPr>
          <w:rStyle w:val="Odkaznakomentr"/>
          <w:rFonts w:eastAsia="Calibri" w:cs="Times New Roman"/>
          <w:color w:val="auto"/>
          <w:lang w:eastAsia="sk-SK"/>
        </w:rPr>
        <w:commentReference w:id="5"/>
      </w:r>
    </w:p>
    <w:tbl>
      <w:tblPr>
        <w:tblW w:w="1460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5"/>
        <w:gridCol w:w="11056"/>
      </w:tblGrid>
      <w:tr w:rsidR="004A026D" w:rsidRPr="00A349A5" w14:paraId="54730D8D" w14:textId="77777777" w:rsidTr="003D7F8B">
        <w:trPr>
          <w:trHeight w:val="466"/>
        </w:trPr>
        <w:tc>
          <w:tcPr>
            <w:tcW w:w="3545" w:type="dxa"/>
            <w:shd w:val="clear" w:color="auto" w:fill="DEEAF6"/>
            <w:vAlign w:val="center"/>
            <w:hideMark/>
          </w:tcPr>
          <w:p w14:paraId="0670C38F" w14:textId="77777777" w:rsidR="004A026D" w:rsidRPr="003D7F8B" w:rsidRDefault="004A026D" w:rsidP="00FC3C9E">
            <w:pPr>
              <w:spacing w:after="0"/>
              <w:rPr>
                <w:rFonts w:eastAsia="Times New Roman"/>
                <w:b/>
                <w:bCs/>
                <w:color w:val="000000"/>
                <w:sz w:val="22"/>
              </w:rPr>
            </w:pPr>
            <w:r w:rsidRPr="003D7F8B">
              <w:rPr>
                <w:rFonts w:eastAsia="Times New Roman"/>
                <w:b/>
                <w:bCs/>
                <w:color w:val="000000"/>
                <w:sz w:val="22"/>
              </w:rPr>
              <w:t xml:space="preserve">Začiatok realizácie </w:t>
            </w:r>
          </w:p>
        </w:tc>
        <w:tc>
          <w:tcPr>
            <w:tcW w:w="11056" w:type="dxa"/>
            <w:shd w:val="clear" w:color="auto" w:fill="auto"/>
            <w:vAlign w:val="center"/>
          </w:tcPr>
          <w:p w14:paraId="2F0B02B1" w14:textId="77777777" w:rsidR="004A026D" w:rsidRPr="003D7F8B" w:rsidRDefault="004A026D" w:rsidP="00FC3C9E">
            <w:pPr>
              <w:spacing w:after="0"/>
              <w:rPr>
                <w:rFonts w:eastAsia="Times New Roman"/>
                <w:i/>
                <w:color w:val="00B050"/>
                <w:sz w:val="22"/>
              </w:rPr>
            </w:pPr>
          </w:p>
        </w:tc>
      </w:tr>
      <w:tr w:rsidR="004A026D" w:rsidRPr="00A349A5" w14:paraId="7A703C3C" w14:textId="77777777" w:rsidTr="003D7F8B">
        <w:trPr>
          <w:trHeight w:val="390"/>
        </w:trPr>
        <w:tc>
          <w:tcPr>
            <w:tcW w:w="3545" w:type="dxa"/>
            <w:shd w:val="clear" w:color="auto" w:fill="DEEAF6"/>
            <w:vAlign w:val="center"/>
            <w:hideMark/>
          </w:tcPr>
          <w:p w14:paraId="5CDBBE7A" w14:textId="77777777" w:rsidR="004A026D" w:rsidRPr="003D7F8B" w:rsidRDefault="004A026D" w:rsidP="00FC3C9E">
            <w:pPr>
              <w:spacing w:after="0"/>
              <w:rPr>
                <w:rFonts w:eastAsia="Times New Roman"/>
                <w:b/>
                <w:bCs/>
                <w:color w:val="000000"/>
                <w:sz w:val="22"/>
              </w:rPr>
            </w:pPr>
            <w:r w:rsidRPr="003D7F8B">
              <w:rPr>
                <w:rFonts w:eastAsia="Times New Roman"/>
                <w:b/>
                <w:bCs/>
                <w:color w:val="000000"/>
                <w:sz w:val="22"/>
              </w:rPr>
              <w:t>Koniec realizácie</w:t>
            </w:r>
          </w:p>
        </w:tc>
        <w:tc>
          <w:tcPr>
            <w:tcW w:w="11056" w:type="dxa"/>
            <w:shd w:val="clear" w:color="auto" w:fill="auto"/>
            <w:vAlign w:val="center"/>
          </w:tcPr>
          <w:p w14:paraId="75272981" w14:textId="77777777" w:rsidR="004A026D" w:rsidRPr="003D7F8B" w:rsidRDefault="004A026D" w:rsidP="00FC3C9E">
            <w:pPr>
              <w:spacing w:after="0"/>
              <w:rPr>
                <w:rFonts w:eastAsia="Times New Roman"/>
                <w:i/>
                <w:color w:val="00B050"/>
                <w:sz w:val="22"/>
              </w:rPr>
            </w:pPr>
          </w:p>
        </w:tc>
      </w:tr>
    </w:tbl>
    <w:p w14:paraId="3EC3CC19" w14:textId="77777777" w:rsidR="00036A62" w:rsidRDefault="00036A62" w:rsidP="00036A62">
      <w:pPr>
        <w:pStyle w:val="Nadpis2"/>
        <w:spacing w:before="40" w:line="259" w:lineRule="auto"/>
        <w:rPr>
          <w:rFonts w:cs="Times New Roman"/>
          <w:bCs w:val="0"/>
          <w:color w:val="243F60"/>
          <w:sz w:val="24"/>
          <w:szCs w:val="24"/>
        </w:rPr>
      </w:pPr>
    </w:p>
    <w:p w14:paraId="7879B01F" w14:textId="77777777" w:rsidR="00BE2A63" w:rsidRDefault="00036E95" w:rsidP="003D7F8B">
      <w:pPr>
        <w:pStyle w:val="Nadpis2"/>
        <w:spacing w:before="40" w:line="259" w:lineRule="auto"/>
        <w:ind w:hanging="142"/>
        <w:jc w:val="center"/>
        <w:rPr>
          <w:rFonts w:cs="Times New Roman"/>
          <w:color w:val="auto"/>
          <w:sz w:val="28"/>
          <w:szCs w:val="28"/>
        </w:rPr>
      </w:pPr>
      <w:r>
        <w:rPr>
          <w:rFonts w:cs="Times New Roman"/>
          <w:color w:val="auto"/>
          <w:sz w:val="28"/>
          <w:szCs w:val="28"/>
        </w:rPr>
        <w:t xml:space="preserve">8. Merateľné ukazovatele </w:t>
      </w:r>
      <w:r w:rsidR="002779F9">
        <w:rPr>
          <w:rFonts w:cs="Times New Roman"/>
          <w:color w:val="auto"/>
          <w:sz w:val="28"/>
          <w:szCs w:val="28"/>
        </w:rPr>
        <w:t xml:space="preserve">a </w:t>
      </w:r>
      <w:r w:rsidR="002779F9" w:rsidRPr="002779F9">
        <w:rPr>
          <w:rFonts w:cs="Times New Roman"/>
          <w:color w:val="auto"/>
          <w:sz w:val="28"/>
          <w:szCs w:val="28"/>
        </w:rPr>
        <w:t>Iné údaje (Dáta projektu)</w:t>
      </w:r>
    </w:p>
    <w:p w14:paraId="6F669BAE" w14:textId="77777777" w:rsidR="002779F9" w:rsidRDefault="002779F9" w:rsidP="002779F9">
      <w:pPr>
        <w:jc w:val="center"/>
        <w:rPr>
          <w:b/>
          <w:sz w:val="22"/>
          <w:lang w:eastAsia="en-US"/>
        </w:rPr>
      </w:pPr>
    </w:p>
    <w:p w14:paraId="4E6F5D51" w14:textId="77777777" w:rsidR="002779F9" w:rsidRPr="002779F9" w:rsidRDefault="002779F9" w:rsidP="002779F9">
      <w:pPr>
        <w:jc w:val="center"/>
        <w:rPr>
          <w:lang w:eastAsia="en-US"/>
        </w:rPr>
      </w:pPr>
      <w:r>
        <w:rPr>
          <w:b/>
          <w:sz w:val="22"/>
          <w:lang w:eastAsia="en-US"/>
        </w:rPr>
        <w:t>Merateľné ukazovatele</w:t>
      </w:r>
    </w:p>
    <w:tbl>
      <w:tblPr>
        <w:tblW w:w="16019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7"/>
        <w:gridCol w:w="2764"/>
        <w:gridCol w:w="1142"/>
        <w:gridCol w:w="1455"/>
        <w:gridCol w:w="1537"/>
        <w:gridCol w:w="1642"/>
        <w:gridCol w:w="2611"/>
        <w:gridCol w:w="2311"/>
      </w:tblGrid>
      <w:tr w:rsidR="00501D92" w:rsidRPr="005349A7" w14:paraId="069C13C7" w14:textId="77777777" w:rsidTr="003D7F8B">
        <w:trPr>
          <w:trHeight w:val="76"/>
        </w:trPr>
        <w:tc>
          <w:tcPr>
            <w:tcW w:w="13708" w:type="dxa"/>
            <w:gridSpan w:val="7"/>
            <w:shd w:val="clear" w:color="auto" w:fill="9CC2E5"/>
          </w:tcPr>
          <w:p w14:paraId="215BD70D" w14:textId="77777777" w:rsidR="00501D92" w:rsidRPr="005349A7" w:rsidRDefault="00501D9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5349A7">
              <w:rPr>
                <w:rFonts w:eastAsia="Times New Roman"/>
                <w:b/>
                <w:bCs/>
                <w:sz w:val="22"/>
              </w:rPr>
              <w:t xml:space="preserve">8.1 Príspevok aktivít k merateľným ukazovateľom projektu </w:t>
            </w:r>
          </w:p>
        </w:tc>
        <w:tc>
          <w:tcPr>
            <w:tcW w:w="2311" w:type="dxa"/>
            <w:shd w:val="clear" w:color="auto" w:fill="9CC2E5"/>
          </w:tcPr>
          <w:p w14:paraId="5B55D368" w14:textId="77777777" w:rsidR="00501D92" w:rsidRPr="005349A7" w:rsidDel="00E54CCB" w:rsidRDefault="00501D9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501D92" w:rsidRPr="005349A7" w14:paraId="1A386E40" w14:textId="77777777" w:rsidTr="003D7F8B">
        <w:trPr>
          <w:trHeight w:val="76"/>
        </w:trPr>
        <w:tc>
          <w:tcPr>
            <w:tcW w:w="2557" w:type="dxa"/>
            <w:shd w:val="clear" w:color="auto" w:fill="DEEAF6"/>
          </w:tcPr>
          <w:p w14:paraId="2CAF6859" w14:textId="77777777" w:rsidR="00501D92" w:rsidRPr="005349A7" w:rsidRDefault="00501D92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5349A7">
              <w:rPr>
                <w:rFonts w:eastAsia="Times New Roman"/>
                <w:b/>
                <w:bCs/>
                <w:sz w:val="22"/>
              </w:rPr>
              <w:t>Hlavná aktivita projektu</w:t>
            </w:r>
          </w:p>
        </w:tc>
        <w:tc>
          <w:tcPr>
            <w:tcW w:w="2764" w:type="dxa"/>
            <w:shd w:val="clear" w:color="auto" w:fill="DEEAF6"/>
          </w:tcPr>
          <w:p w14:paraId="6042FADE" w14:textId="77777777" w:rsidR="00501D92" w:rsidRPr="005349A7" w:rsidRDefault="00501D92" w:rsidP="00D24788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5349A7">
              <w:rPr>
                <w:rFonts w:eastAsia="Times New Roman"/>
                <w:b/>
                <w:bCs/>
                <w:sz w:val="22"/>
              </w:rPr>
              <w:t xml:space="preserve">Merateľný ukazovateľ </w:t>
            </w:r>
          </w:p>
        </w:tc>
        <w:tc>
          <w:tcPr>
            <w:tcW w:w="1142" w:type="dxa"/>
            <w:shd w:val="clear" w:color="auto" w:fill="DEEAF6"/>
          </w:tcPr>
          <w:p w14:paraId="049EFD01" w14:textId="77777777" w:rsidR="00501D92" w:rsidRPr="005349A7" w:rsidRDefault="00501D92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5349A7"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1455" w:type="dxa"/>
            <w:shd w:val="clear" w:color="auto" w:fill="DEEAF6"/>
          </w:tcPr>
          <w:p w14:paraId="625CC77C" w14:textId="77777777" w:rsidR="00501D92" w:rsidRPr="005349A7" w:rsidRDefault="00501D92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5349A7"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1537" w:type="dxa"/>
            <w:shd w:val="clear" w:color="auto" w:fill="DEEAF6"/>
          </w:tcPr>
          <w:p w14:paraId="1C5DBBC3" w14:textId="77777777" w:rsidR="00501D92" w:rsidRPr="005349A7" w:rsidRDefault="00501D92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5349A7">
              <w:rPr>
                <w:rFonts w:eastAsia="Times New Roman"/>
                <w:b/>
                <w:bCs/>
                <w:sz w:val="22"/>
              </w:rPr>
              <w:t>Východisková hodnota</w:t>
            </w:r>
          </w:p>
        </w:tc>
        <w:tc>
          <w:tcPr>
            <w:tcW w:w="1642" w:type="dxa"/>
            <w:shd w:val="clear" w:color="auto" w:fill="DEEAF6"/>
          </w:tcPr>
          <w:p w14:paraId="52F8E7E7" w14:textId="77777777" w:rsidR="00501D92" w:rsidRPr="005349A7" w:rsidRDefault="00501D92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5349A7">
              <w:rPr>
                <w:rFonts w:eastAsia="Times New Roman"/>
                <w:b/>
                <w:bCs/>
                <w:sz w:val="22"/>
              </w:rPr>
              <w:t>Cieľová hodnota</w:t>
            </w:r>
          </w:p>
        </w:tc>
        <w:tc>
          <w:tcPr>
            <w:tcW w:w="2611" w:type="dxa"/>
            <w:shd w:val="clear" w:color="auto" w:fill="DEEAF6"/>
          </w:tcPr>
          <w:p w14:paraId="31E56E5F" w14:textId="77777777" w:rsidR="00501D92" w:rsidRPr="005349A7" w:rsidRDefault="00501D92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5349A7">
              <w:rPr>
                <w:rFonts w:eastAsia="Times New Roman"/>
                <w:b/>
                <w:bCs/>
                <w:sz w:val="22"/>
              </w:rPr>
              <w:t>Čas plnenia</w:t>
            </w:r>
          </w:p>
        </w:tc>
        <w:tc>
          <w:tcPr>
            <w:tcW w:w="2311" w:type="dxa"/>
            <w:shd w:val="clear" w:color="auto" w:fill="DEEAF6"/>
          </w:tcPr>
          <w:p w14:paraId="49C80A1A" w14:textId="77777777" w:rsidR="00501D92" w:rsidRPr="005349A7" w:rsidDel="00F95A1D" w:rsidRDefault="009068CF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Typ </w:t>
            </w:r>
            <w:r w:rsidR="00FB3CB8">
              <w:rPr>
                <w:rFonts w:eastAsia="Times New Roman"/>
                <w:b/>
                <w:bCs/>
                <w:sz w:val="22"/>
              </w:rPr>
              <w:t xml:space="preserve">MÚ </w:t>
            </w:r>
            <w:r w:rsidR="00B60E29">
              <w:rPr>
                <w:rFonts w:eastAsia="Times New Roman"/>
                <w:b/>
                <w:bCs/>
                <w:sz w:val="22"/>
              </w:rPr>
              <w:t>(výstup/výsledok)</w:t>
            </w:r>
          </w:p>
        </w:tc>
      </w:tr>
      <w:tr w:rsidR="00501D92" w:rsidRPr="005349A7" w14:paraId="697797D7" w14:textId="77777777" w:rsidTr="003D7F8B">
        <w:trPr>
          <w:trHeight w:val="76"/>
        </w:trPr>
        <w:tc>
          <w:tcPr>
            <w:tcW w:w="2557" w:type="dxa"/>
          </w:tcPr>
          <w:p w14:paraId="01EA48D2" w14:textId="77777777" w:rsidR="00501D92" w:rsidRPr="005349A7" w:rsidRDefault="00501D92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764" w:type="dxa"/>
          </w:tcPr>
          <w:p w14:paraId="13F86347" w14:textId="77777777" w:rsidR="00501D92" w:rsidRPr="005349A7" w:rsidRDefault="00501D92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42" w:type="dxa"/>
          </w:tcPr>
          <w:p w14:paraId="3B055D1C" w14:textId="77777777" w:rsidR="00501D92" w:rsidRPr="005349A7" w:rsidRDefault="00501D92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455" w:type="dxa"/>
          </w:tcPr>
          <w:p w14:paraId="57D1BC22" w14:textId="77777777" w:rsidR="00501D92" w:rsidRPr="005349A7" w:rsidRDefault="00501D92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537" w:type="dxa"/>
          </w:tcPr>
          <w:p w14:paraId="242B50B3" w14:textId="77777777" w:rsidR="00501D92" w:rsidRPr="005349A7" w:rsidRDefault="00501D92" w:rsidP="00E22CEB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5349A7">
              <w:rPr>
                <w:rFonts w:eastAsia="Times New Roman"/>
                <w:bCs/>
                <w:sz w:val="22"/>
              </w:rPr>
              <w:t>0</w:t>
            </w:r>
          </w:p>
        </w:tc>
        <w:tc>
          <w:tcPr>
            <w:tcW w:w="1642" w:type="dxa"/>
          </w:tcPr>
          <w:p w14:paraId="2CC3AF88" w14:textId="77777777" w:rsidR="00501D92" w:rsidRPr="005349A7" w:rsidRDefault="00501D92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611" w:type="dxa"/>
          </w:tcPr>
          <w:p w14:paraId="6A31B957" w14:textId="77777777" w:rsidR="00501D92" w:rsidRPr="005349A7" w:rsidRDefault="00501D92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311" w:type="dxa"/>
          </w:tcPr>
          <w:p w14:paraId="10A01CA5" w14:textId="77777777" w:rsidR="00501D92" w:rsidRPr="005349A7" w:rsidRDefault="00501D92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501D92" w:rsidRPr="00A349A5" w14:paraId="074D3E70" w14:textId="77777777" w:rsidTr="003D7F8B">
        <w:trPr>
          <w:trHeight w:val="84"/>
        </w:trPr>
        <w:tc>
          <w:tcPr>
            <w:tcW w:w="13708" w:type="dxa"/>
            <w:gridSpan w:val="7"/>
            <w:shd w:val="clear" w:color="auto" w:fill="9CC2E5"/>
            <w:vAlign w:val="center"/>
          </w:tcPr>
          <w:p w14:paraId="2C091243" w14:textId="77777777" w:rsidR="00501D92" w:rsidRPr="00A349A5" w:rsidRDefault="00501D9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8</w:t>
            </w:r>
            <w:r w:rsidRPr="00A349A5">
              <w:rPr>
                <w:rFonts w:eastAsia="Times New Roman"/>
                <w:b/>
                <w:bCs/>
                <w:sz w:val="22"/>
              </w:rPr>
              <w:t>.</w:t>
            </w:r>
            <w:r w:rsidR="009068CF">
              <w:rPr>
                <w:rFonts w:eastAsia="Times New Roman"/>
                <w:b/>
                <w:bCs/>
                <w:sz w:val="22"/>
              </w:rPr>
              <w:t>2</w:t>
            </w:r>
            <w:r w:rsidRPr="00A349A5">
              <w:rPr>
                <w:rFonts w:eastAsia="Times New Roman"/>
                <w:b/>
                <w:bCs/>
                <w:sz w:val="22"/>
              </w:rPr>
              <w:t xml:space="preserve"> Prehľad merateľných ukazovateľov projektu:</w:t>
            </w:r>
          </w:p>
        </w:tc>
        <w:tc>
          <w:tcPr>
            <w:tcW w:w="2311" w:type="dxa"/>
            <w:shd w:val="clear" w:color="auto" w:fill="9CC2E5"/>
          </w:tcPr>
          <w:p w14:paraId="730E512E" w14:textId="77777777" w:rsidR="00501D92" w:rsidRPr="00A349A5" w:rsidRDefault="00501D9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AD0E51" w:rsidRPr="00A349A5" w14:paraId="7DE98654" w14:textId="77777777" w:rsidTr="000075DB">
        <w:trPr>
          <w:trHeight w:val="84"/>
        </w:trPr>
        <w:tc>
          <w:tcPr>
            <w:tcW w:w="2557" w:type="dxa"/>
          </w:tcPr>
          <w:p w14:paraId="3960F161" w14:textId="77777777" w:rsidR="00AD0E51" w:rsidRPr="00A349A5" w:rsidDel="00187776" w:rsidRDefault="00AD0E51" w:rsidP="001709A2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A349A5"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3906" w:type="dxa"/>
            <w:gridSpan w:val="2"/>
          </w:tcPr>
          <w:p w14:paraId="5718F3E6" w14:textId="77777777" w:rsidR="00AD0E51" w:rsidRPr="00A349A5" w:rsidDel="00187776" w:rsidRDefault="00AD0E51" w:rsidP="001709A2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A349A5">
              <w:rPr>
                <w:rFonts w:eastAsia="Times New Roman"/>
                <w:b/>
                <w:bCs/>
                <w:sz w:val="22"/>
              </w:rPr>
              <w:t>Názov</w:t>
            </w:r>
          </w:p>
        </w:tc>
        <w:tc>
          <w:tcPr>
            <w:tcW w:w="2992" w:type="dxa"/>
            <w:gridSpan w:val="2"/>
          </w:tcPr>
          <w:p w14:paraId="73519A57" w14:textId="77777777" w:rsidR="00AD0E51" w:rsidRPr="00A349A5" w:rsidDel="00187776" w:rsidRDefault="00AD0E51" w:rsidP="001709A2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A349A5"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6564" w:type="dxa"/>
            <w:gridSpan w:val="3"/>
          </w:tcPr>
          <w:p w14:paraId="1C9AE901" w14:textId="77777777" w:rsidR="00AD0E51" w:rsidRPr="00A349A5" w:rsidRDefault="00AD0E51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A349A5">
              <w:rPr>
                <w:rFonts w:eastAsia="Times New Roman"/>
                <w:b/>
                <w:bCs/>
                <w:sz w:val="22"/>
              </w:rPr>
              <w:t xml:space="preserve">Celková cieľová hodnota </w:t>
            </w:r>
          </w:p>
        </w:tc>
      </w:tr>
      <w:tr w:rsidR="00AD0E51" w:rsidRPr="00A349A5" w14:paraId="06CE6145" w14:textId="77777777" w:rsidTr="006878AA">
        <w:trPr>
          <w:trHeight w:val="84"/>
        </w:trPr>
        <w:tc>
          <w:tcPr>
            <w:tcW w:w="2557" w:type="dxa"/>
          </w:tcPr>
          <w:p w14:paraId="02D342D9" w14:textId="77777777" w:rsidR="00AD0E51" w:rsidRPr="003D7F8B" w:rsidRDefault="00AD0E51" w:rsidP="001709A2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</w:p>
        </w:tc>
        <w:tc>
          <w:tcPr>
            <w:tcW w:w="3906" w:type="dxa"/>
            <w:gridSpan w:val="2"/>
          </w:tcPr>
          <w:p w14:paraId="7DB83BE5" w14:textId="77777777" w:rsidR="00AD0E51" w:rsidRPr="003D7F8B" w:rsidRDefault="00AD0E51" w:rsidP="001709A2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992" w:type="dxa"/>
            <w:gridSpan w:val="2"/>
          </w:tcPr>
          <w:p w14:paraId="1FDEC1D2" w14:textId="77777777" w:rsidR="00AD0E51" w:rsidRPr="003D7F8B" w:rsidRDefault="00AD0E51" w:rsidP="001709A2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6564" w:type="dxa"/>
            <w:gridSpan w:val="3"/>
          </w:tcPr>
          <w:p w14:paraId="3FBE68FC" w14:textId="77777777" w:rsidR="00AD0E51" w:rsidRPr="00A349A5" w:rsidRDefault="00AD0E51" w:rsidP="001709A2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36763FC0" w14:textId="77777777" w:rsidR="00DA4923" w:rsidRDefault="00DA4923" w:rsidP="0011569E">
      <w:pPr>
        <w:jc w:val="center"/>
        <w:rPr>
          <w:b/>
          <w:sz w:val="28"/>
          <w:szCs w:val="28"/>
        </w:rPr>
      </w:pPr>
    </w:p>
    <w:p w14:paraId="71787E9D" w14:textId="77777777" w:rsidR="005D54E3" w:rsidRPr="003D7F8B" w:rsidRDefault="008F1B86" w:rsidP="005D54E3">
      <w:pPr>
        <w:jc w:val="center"/>
        <w:rPr>
          <w:b/>
          <w:sz w:val="22"/>
          <w:lang w:eastAsia="en-US"/>
        </w:rPr>
      </w:pPr>
      <w:commentRangeStart w:id="6"/>
      <w:r w:rsidRPr="003D7F8B">
        <w:rPr>
          <w:b/>
          <w:sz w:val="22"/>
          <w:lang w:eastAsia="en-US"/>
        </w:rPr>
        <w:t>Iné údaje (Dáta projektu) v prípade stavby a rekonštrukcie budov</w:t>
      </w:r>
      <w:commentRangeEnd w:id="6"/>
      <w:r w:rsidR="00883DB3">
        <w:rPr>
          <w:rStyle w:val="Odkaznakomentr"/>
        </w:rPr>
        <w:commentReference w:id="6"/>
      </w:r>
    </w:p>
    <w:tbl>
      <w:tblPr>
        <w:tblW w:w="16019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9"/>
        <w:gridCol w:w="3827"/>
        <w:gridCol w:w="1418"/>
        <w:gridCol w:w="2155"/>
        <w:gridCol w:w="5670"/>
      </w:tblGrid>
      <w:tr w:rsidR="002779F9" w:rsidRPr="00A349A5" w14:paraId="30682ED6" w14:textId="77777777" w:rsidTr="002779F9">
        <w:trPr>
          <w:trHeight w:val="76"/>
        </w:trPr>
        <w:tc>
          <w:tcPr>
            <w:tcW w:w="2949" w:type="dxa"/>
            <w:shd w:val="clear" w:color="auto" w:fill="DEEAF6"/>
          </w:tcPr>
          <w:p w14:paraId="369E5362" w14:textId="77777777" w:rsidR="002779F9" w:rsidRDefault="002779F9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  <w:p w14:paraId="72F1A44D" w14:textId="77777777" w:rsidR="002779F9" w:rsidRPr="003D7F8B" w:rsidRDefault="002779F9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Hlavná aktivita projektu</w:t>
            </w:r>
          </w:p>
        </w:tc>
        <w:tc>
          <w:tcPr>
            <w:tcW w:w="3827" w:type="dxa"/>
            <w:shd w:val="clear" w:color="auto" w:fill="DEEAF6"/>
          </w:tcPr>
          <w:p w14:paraId="3B3905AD" w14:textId="77777777" w:rsidR="002779F9" w:rsidRPr="003D7F8B" w:rsidRDefault="002779F9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  <w:p w14:paraId="159B8050" w14:textId="77777777" w:rsidR="002779F9" w:rsidRPr="003D7F8B" w:rsidDel="00187776" w:rsidRDefault="002779F9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Názov</w:t>
            </w:r>
          </w:p>
        </w:tc>
        <w:tc>
          <w:tcPr>
            <w:tcW w:w="1418" w:type="dxa"/>
            <w:shd w:val="clear" w:color="auto" w:fill="DEEAF6"/>
          </w:tcPr>
          <w:p w14:paraId="099634F6" w14:textId="77777777" w:rsidR="002779F9" w:rsidRPr="003D7F8B" w:rsidRDefault="002779F9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  <w:p w14:paraId="627A882C" w14:textId="77777777" w:rsidR="002779F9" w:rsidRPr="003D7F8B" w:rsidDel="00187776" w:rsidRDefault="002779F9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2155" w:type="dxa"/>
            <w:shd w:val="clear" w:color="auto" w:fill="DEEAF6"/>
          </w:tcPr>
          <w:p w14:paraId="11C6F2C7" w14:textId="77777777" w:rsidR="002779F9" w:rsidRPr="003D7F8B" w:rsidRDefault="002779F9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  <w:p w14:paraId="185C7A43" w14:textId="77777777" w:rsidR="002779F9" w:rsidRPr="003D7F8B" w:rsidDel="00187776" w:rsidRDefault="002779F9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5670" w:type="dxa"/>
            <w:shd w:val="clear" w:color="auto" w:fill="DEEAF6"/>
          </w:tcPr>
          <w:p w14:paraId="2ECB1822" w14:textId="77777777" w:rsidR="002779F9" w:rsidRDefault="002779F9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  <w:p w14:paraId="4069A83E" w14:textId="77777777" w:rsidR="002779F9" w:rsidRPr="003D7F8B" w:rsidRDefault="002779F9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Čas plnenia</w:t>
            </w:r>
          </w:p>
        </w:tc>
      </w:tr>
      <w:tr w:rsidR="002779F9" w:rsidRPr="00A349A5" w14:paraId="1008B26E" w14:textId="77777777" w:rsidTr="002779F9">
        <w:trPr>
          <w:trHeight w:val="70"/>
        </w:trPr>
        <w:tc>
          <w:tcPr>
            <w:tcW w:w="2949" w:type="dxa"/>
          </w:tcPr>
          <w:p w14:paraId="27D99931" w14:textId="77777777" w:rsidR="002779F9" w:rsidRPr="003D7F8B" w:rsidRDefault="002779F9" w:rsidP="00E22CEB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</w:p>
        </w:tc>
        <w:tc>
          <w:tcPr>
            <w:tcW w:w="3827" w:type="dxa"/>
          </w:tcPr>
          <w:p w14:paraId="61D6B149" w14:textId="77777777" w:rsidR="002779F9" w:rsidRPr="003D7F8B" w:rsidRDefault="002779F9" w:rsidP="00E22CEB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</w:p>
        </w:tc>
        <w:tc>
          <w:tcPr>
            <w:tcW w:w="1418" w:type="dxa"/>
          </w:tcPr>
          <w:p w14:paraId="045C181D" w14:textId="77777777" w:rsidR="002779F9" w:rsidRPr="003D7F8B" w:rsidRDefault="002779F9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155" w:type="dxa"/>
          </w:tcPr>
          <w:p w14:paraId="5C15B4CD" w14:textId="77777777" w:rsidR="002779F9" w:rsidRPr="003D7F8B" w:rsidRDefault="002779F9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5670" w:type="dxa"/>
          </w:tcPr>
          <w:p w14:paraId="47C5F304" w14:textId="77777777" w:rsidR="002779F9" w:rsidRPr="003D7F8B" w:rsidRDefault="002779F9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38B1CE7F" w14:textId="1B0EAA60" w:rsidR="00543C5A" w:rsidRDefault="000F7FE6" w:rsidP="00885BAC">
      <w:pPr>
        <w:pStyle w:val="Nadpis2"/>
        <w:spacing w:before="40" w:line="259" w:lineRule="auto"/>
        <w:jc w:val="center"/>
        <w:rPr>
          <w:rFonts w:cs="Times New Roman"/>
          <w:color w:val="auto"/>
          <w:sz w:val="28"/>
          <w:szCs w:val="28"/>
        </w:rPr>
      </w:pPr>
      <w:r w:rsidRPr="000F7FE6">
        <w:rPr>
          <w:rFonts w:cs="Times New Roman"/>
          <w:color w:val="auto"/>
          <w:sz w:val="28"/>
          <w:szCs w:val="28"/>
        </w:rPr>
        <w:lastRenderedPageBreak/>
        <w:t xml:space="preserve">9. </w:t>
      </w:r>
      <w:commentRangeStart w:id="7"/>
      <w:r w:rsidR="00853A7A" w:rsidRPr="000F7FE6">
        <w:rPr>
          <w:rFonts w:cs="Times New Roman"/>
          <w:color w:val="auto"/>
          <w:sz w:val="28"/>
          <w:szCs w:val="28"/>
        </w:rPr>
        <w:t>Rozpočet projektu</w:t>
      </w:r>
      <w:commentRangeEnd w:id="7"/>
      <w:r w:rsidR="00E76FC7">
        <w:rPr>
          <w:rStyle w:val="Odkaznakomentr"/>
          <w:rFonts w:eastAsia="Calibri" w:cs="Times New Roman"/>
          <w:b w:val="0"/>
          <w:bCs w:val="0"/>
          <w:color w:val="auto"/>
          <w:lang w:eastAsia="sk-SK"/>
        </w:rPr>
        <w:commentReference w:id="7"/>
      </w:r>
    </w:p>
    <w:tbl>
      <w:tblPr>
        <w:tblW w:w="1460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78"/>
        <w:gridCol w:w="10323"/>
      </w:tblGrid>
      <w:tr w:rsidR="00A03D38" w:rsidRPr="00A349A5" w14:paraId="2D6791C7" w14:textId="77777777" w:rsidTr="003D7F8B">
        <w:trPr>
          <w:trHeight w:val="330"/>
        </w:trPr>
        <w:tc>
          <w:tcPr>
            <w:tcW w:w="14601" w:type="dxa"/>
            <w:gridSpan w:val="2"/>
            <w:shd w:val="clear" w:color="auto" w:fill="9CC2E5"/>
            <w:vAlign w:val="center"/>
          </w:tcPr>
          <w:p w14:paraId="184BC23E" w14:textId="77777777" w:rsidR="00A03D38" w:rsidRPr="003D7F8B" w:rsidRDefault="00204257" w:rsidP="00E22CE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9</w:t>
            </w:r>
            <w:r w:rsidR="00A03D38" w:rsidRPr="003D7F8B">
              <w:rPr>
                <w:rFonts w:eastAsia="Times New Roman"/>
                <w:b/>
                <w:bCs/>
                <w:sz w:val="22"/>
              </w:rPr>
              <w:t xml:space="preserve">.1 </w:t>
            </w:r>
            <w:commentRangeStart w:id="8"/>
            <w:r w:rsidR="00A03D38" w:rsidRPr="003D7F8B">
              <w:rPr>
                <w:rFonts w:eastAsia="Times New Roman"/>
                <w:b/>
                <w:bCs/>
                <w:sz w:val="22"/>
              </w:rPr>
              <w:t>Rozpočet prijímateľa</w:t>
            </w:r>
            <w:commentRangeEnd w:id="8"/>
            <w:r w:rsidR="00E76FC7">
              <w:rPr>
                <w:rStyle w:val="Odkaznakomentr"/>
              </w:rPr>
              <w:commentReference w:id="8"/>
            </w:r>
          </w:p>
        </w:tc>
      </w:tr>
      <w:tr w:rsidR="00A03D38" w:rsidRPr="00A349A5" w14:paraId="16480F44" w14:textId="77777777" w:rsidTr="003D7F8B">
        <w:trPr>
          <w:trHeight w:val="330"/>
        </w:trPr>
        <w:tc>
          <w:tcPr>
            <w:tcW w:w="14601" w:type="dxa"/>
            <w:gridSpan w:val="2"/>
            <w:shd w:val="clear" w:color="auto" w:fill="9CC2E5"/>
            <w:vAlign w:val="center"/>
          </w:tcPr>
          <w:p w14:paraId="79503D2E" w14:textId="77777777" w:rsidR="00A03D38" w:rsidRPr="003D7F8B" w:rsidRDefault="00A03D38" w:rsidP="00E22CEB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Priame výdavky</w:t>
            </w:r>
          </w:p>
        </w:tc>
      </w:tr>
      <w:tr w:rsidR="00A03D38" w:rsidRPr="00A349A5" w14:paraId="3B398D81" w14:textId="77777777" w:rsidTr="003D7F8B">
        <w:trPr>
          <w:trHeight w:val="304"/>
        </w:trPr>
        <w:tc>
          <w:tcPr>
            <w:tcW w:w="14601" w:type="dxa"/>
            <w:gridSpan w:val="2"/>
            <w:shd w:val="clear" w:color="auto" w:fill="DEEAF6"/>
            <w:vAlign w:val="center"/>
          </w:tcPr>
          <w:p w14:paraId="657E596D" w14:textId="77777777" w:rsidR="00A03D38" w:rsidRPr="003D7F8B" w:rsidRDefault="00B23E6E" w:rsidP="00E22CEB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Akcia</w:t>
            </w:r>
          </w:p>
        </w:tc>
      </w:tr>
      <w:tr w:rsidR="00A03D38" w:rsidRPr="00A349A5" w14:paraId="6B9C4594" w14:textId="77777777" w:rsidTr="003D7F8B">
        <w:trPr>
          <w:trHeight w:val="304"/>
        </w:trPr>
        <w:tc>
          <w:tcPr>
            <w:tcW w:w="14601" w:type="dxa"/>
            <w:gridSpan w:val="2"/>
            <w:shd w:val="clear" w:color="auto" w:fill="FFFFFF"/>
            <w:vAlign w:val="center"/>
          </w:tcPr>
          <w:p w14:paraId="29F65EB6" w14:textId="77777777" w:rsidR="00A03D38" w:rsidRPr="003D7F8B" w:rsidRDefault="00A03D38" w:rsidP="00E22CEB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A03D38" w:rsidRPr="00A349A5" w14:paraId="1B56503F" w14:textId="77777777" w:rsidTr="003D7F8B">
        <w:trPr>
          <w:trHeight w:val="277"/>
        </w:trPr>
        <w:tc>
          <w:tcPr>
            <w:tcW w:w="4278" w:type="dxa"/>
            <w:shd w:val="clear" w:color="auto" w:fill="DEEAF6"/>
            <w:vAlign w:val="center"/>
          </w:tcPr>
          <w:p w14:paraId="65263A52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Hlavné aktivity projektu</w:t>
            </w:r>
          </w:p>
        </w:tc>
        <w:tc>
          <w:tcPr>
            <w:tcW w:w="10323" w:type="dxa"/>
            <w:shd w:val="clear" w:color="auto" w:fill="DEEAF6"/>
            <w:vAlign w:val="center"/>
          </w:tcPr>
          <w:p w14:paraId="069849DD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A03D38" w:rsidRPr="00A349A5" w14:paraId="5A6F03C4" w14:textId="77777777" w:rsidTr="003D7F8B">
        <w:trPr>
          <w:trHeight w:val="326"/>
        </w:trPr>
        <w:tc>
          <w:tcPr>
            <w:tcW w:w="4278" w:type="dxa"/>
            <w:shd w:val="clear" w:color="auto" w:fill="FFFFFF"/>
            <w:vAlign w:val="center"/>
          </w:tcPr>
          <w:p w14:paraId="595133C3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  <w:vAlign w:val="center"/>
          </w:tcPr>
          <w:p w14:paraId="1B3BA67F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A03D38" w:rsidRPr="00A349A5" w14:paraId="2101A3EE" w14:textId="77777777" w:rsidTr="003D7F8B">
        <w:trPr>
          <w:trHeight w:val="254"/>
        </w:trPr>
        <w:tc>
          <w:tcPr>
            <w:tcW w:w="4278" w:type="dxa"/>
            <w:shd w:val="clear" w:color="auto" w:fill="DEEAF6"/>
            <w:vAlign w:val="center"/>
          </w:tcPr>
          <w:p w14:paraId="6FF067CB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DEEAF6"/>
            <w:vAlign w:val="center"/>
          </w:tcPr>
          <w:p w14:paraId="74CABEAB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A03D38" w:rsidRPr="00A349A5" w14:paraId="2F0CF451" w14:textId="77777777" w:rsidTr="003D7F8B">
        <w:trPr>
          <w:trHeight w:val="1065"/>
        </w:trPr>
        <w:tc>
          <w:tcPr>
            <w:tcW w:w="4278" w:type="dxa"/>
            <w:shd w:val="clear" w:color="auto" w:fill="FFFFFF"/>
          </w:tcPr>
          <w:p w14:paraId="56FA9409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3D7F8B">
              <w:rPr>
                <w:rFonts w:eastAsia="Times New Roman"/>
                <w:bCs/>
                <w:sz w:val="22"/>
              </w:rPr>
              <w:t>1</w:t>
            </w:r>
          </w:p>
          <w:p w14:paraId="660E0E69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3D7F8B">
              <w:rPr>
                <w:rFonts w:eastAsia="Times New Roman"/>
                <w:bCs/>
                <w:sz w:val="22"/>
              </w:rPr>
              <w:t>.</w:t>
            </w:r>
          </w:p>
          <w:p w14:paraId="444BB6A0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3D7F8B">
              <w:rPr>
                <w:rFonts w:eastAsia="Times New Roman"/>
                <w:bCs/>
                <w:sz w:val="22"/>
              </w:rPr>
              <w:t>.</w:t>
            </w:r>
          </w:p>
          <w:p w14:paraId="27A9E1DB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3D7F8B">
              <w:rPr>
                <w:rFonts w:eastAsia="Times New Roman"/>
                <w:bCs/>
                <w:sz w:val="22"/>
              </w:rPr>
              <w:t>N</w:t>
            </w:r>
          </w:p>
        </w:tc>
        <w:tc>
          <w:tcPr>
            <w:tcW w:w="10323" w:type="dxa"/>
            <w:shd w:val="clear" w:color="auto" w:fill="FFFFFF"/>
          </w:tcPr>
          <w:p w14:paraId="3B4A5E35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A03D38" w:rsidRPr="00A349A5" w14:paraId="33B85A04" w14:textId="77777777" w:rsidTr="003D7F8B">
        <w:trPr>
          <w:trHeight w:val="330"/>
        </w:trPr>
        <w:tc>
          <w:tcPr>
            <w:tcW w:w="14601" w:type="dxa"/>
            <w:gridSpan w:val="2"/>
            <w:shd w:val="clear" w:color="auto" w:fill="BDD6EE"/>
          </w:tcPr>
          <w:p w14:paraId="1F0591D5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commentRangeStart w:id="9"/>
            <w:r w:rsidRPr="003D7F8B">
              <w:rPr>
                <w:rFonts w:eastAsia="Times New Roman"/>
                <w:b/>
                <w:bCs/>
                <w:sz w:val="22"/>
              </w:rPr>
              <w:t>Nepriame výdavky</w:t>
            </w:r>
            <w:commentRangeEnd w:id="9"/>
            <w:r w:rsidR="00E76FC7">
              <w:rPr>
                <w:rStyle w:val="Odkaznakomentr"/>
              </w:rPr>
              <w:commentReference w:id="9"/>
            </w:r>
          </w:p>
        </w:tc>
      </w:tr>
      <w:tr w:rsidR="00A03D38" w:rsidRPr="00A349A5" w14:paraId="0CE20534" w14:textId="77777777" w:rsidTr="003D7F8B">
        <w:trPr>
          <w:trHeight w:val="340"/>
        </w:trPr>
        <w:tc>
          <w:tcPr>
            <w:tcW w:w="4278" w:type="dxa"/>
            <w:shd w:val="clear" w:color="auto" w:fill="DEEAF6"/>
          </w:tcPr>
          <w:p w14:paraId="426229CA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  <w:tc>
          <w:tcPr>
            <w:tcW w:w="10323" w:type="dxa"/>
            <w:shd w:val="clear" w:color="auto" w:fill="DEEAF6"/>
          </w:tcPr>
          <w:p w14:paraId="4AE9F828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A03D38" w:rsidRPr="00A349A5" w14:paraId="418D3DD3" w14:textId="77777777" w:rsidTr="003D7F8B">
        <w:trPr>
          <w:trHeight w:val="340"/>
        </w:trPr>
        <w:tc>
          <w:tcPr>
            <w:tcW w:w="4278" w:type="dxa"/>
            <w:shd w:val="clear" w:color="auto" w:fill="FFFFFF"/>
          </w:tcPr>
          <w:p w14:paraId="55EE5A3B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14:paraId="34086812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A03D38" w:rsidRPr="00A349A5" w14:paraId="3F145C76" w14:textId="77777777" w:rsidTr="003D7F8B">
        <w:trPr>
          <w:trHeight w:val="266"/>
        </w:trPr>
        <w:tc>
          <w:tcPr>
            <w:tcW w:w="4278" w:type="dxa"/>
            <w:shd w:val="clear" w:color="auto" w:fill="DEEAF6"/>
          </w:tcPr>
          <w:p w14:paraId="6289A5D6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DEEAF6"/>
          </w:tcPr>
          <w:p w14:paraId="55ABE8F2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A03D38" w:rsidRPr="00A349A5" w14:paraId="3FEB52C6" w14:textId="77777777" w:rsidTr="003D7F8B">
        <w:trPr>
          <w:trHeight w:val="1102"/>
        </w:trPr>
        <w:tc>
          <w:tcPr>
            <w:tcW w:w="4278" w:type="dxa"/>
            <w:shd w:val="clear" w:color="auto" w:fill="FFFFFF"/>
          </w:tcPr>
          <w:p w14:paraId="0B2BFED3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3D7F8B">
              <w:rPr>
                <w:rFonts w:eastAsia="Times New Roman"/>
                <w:bCs/>
                <w:sz w:val="22"/>
              </w:rPr>
              <w:t>1</w:t>
            </w:r>
          </w:p>
          <w:p w14:paraId="31DBA3F8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3D7F8B">
              <w:rPr>
                <w:rFonts w:eastAsia="Times New Roman"/>
                <w:bCs/>
                <w:sz w:val="22"/>
              </w:rPr>
              <w:t>.</w:t>
            </w:r>
          </w:p>
          <w:p w14:paraId="522E273A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3D7F8B">
              <w:rPr>
                <w:rFonts w:eastAsia="Times New Roman"/>
                <w:bCs/>
                <w:sz w:val="22"/>
              </w:rPr>
              <w:t>.</w:t>
            </w:r>
          </w:p>
          <w:p w14:paraId="4FA3B682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3D7F8B">
              <w:rPr>
                <w:rFonts w:eastAsia="Times New Roman"/>
                <w:bCs/>
                <w:sz w:val="22"/>
              </w:rPr>
              <w:t>N</w:t>
            </w:r>
          </w:p>
          <w:p w14:paraId="569D7C48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14:paraId="72B5B4F0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A03D38" w:rsidRPr="00A349A5" w14:paraId="621290F6" w14:textId="77777777" w:rsidTr="003D7F8B">
        <w:trPr>
          <w:trHeight w:val="330"/>
        </w:trPr>
        <w:tc>
          <w:tcPr>
            <w:tcW w:w="14601" w:type="dxa"/>
            <w:gridSpan w:val="2"/>
            <w:shd w:val="clear" w:color="auto" w:fill="BDD6EE"/>
          </w:tcPr>
          <w:p w14:paraId="41D34BDF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proofErr w:type="spellStart"/>
            <w:r w:rsidRPr="003D7F8B">
              <w:rPr>
                <w:rFonts w:eastAsia="Times New Roman"/>
                <w:b/>
                <w:sz w:val="22"/>
              </w:rPr>
              <w:t>Zazmluvnená</w:t>
            </w:r>
            <w:proofErr w:type="spellEnd"/>
            <w:r w:rsidRPr="003D7F8B">
              <w:rPr>
                <w:rFonts w:eastAsia="Times New Roman"/>
                <w:b/>
                <w:sz w:val="22"/>
              </w:rPr>
              <w:t xml:space="preserve"> výška NFP</w:t>
            </w:r>
          </w:p>
        </w:tc>
      </w:tr>
      <w:tr w:rsidR="00A03D38" w:rsidRPr="00A349A5" w14:paraId="5D64F257" w14:textId="77777777" w:rsidTr="003D7F8B">
        <w:trPr>
          <w:trHeight w:val="354"/>
        </w:trPr>
        <w:tc>
          <w:tcPr>
            <w:tcW w:w="4278" w:type="dxa"/>
            <w:shd w:val="clear" w:color="auto" w:fill="DEEAF6"/>
          </w:tcPr>
          <w:p w14:paraId="7D501D3B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3D7F8B">
              <w:rPr>
                <w:rFonts w:eastAsia="Times New Roman"/>
                <w:b/>
                <w:sz w:val="22"/>
              </w:rPr>
              <w:t>Celková výška oprávnených výdavkov (EUR)</w:t>
            </w:r>
          </w:p>
        </w:tc>
        <w:tc>
          <w:tcPr>
            <w:tcW w:w="10323" w:type="dxa"/>
          </w:tcPr>
          <w:p w14:paraId="057E67E8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A03D38" w:rsidRPr="00A349A5" w14:paraId="26346391" w14:textId="77777777" w:rsidTr="003D7F8B">
        <w:trPr>
          <w:trHeight w:val="645"/>
        </w:trPr>
        <w:tc>
          <w:tcPr>
            <w:tcW w:w="4278" w:type="dxa"/>
            <w:shd w:val="clear" w:color="auto" w:fill="DEEAF6"/>
          </w:tcPr>
          <w:p w14:paraId="04B1E341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3D7F8B">
              <w:rPr>
                <w:rFonts w:eastAsia="Times New Roman"/>
                <w:b/>
                <w:sz w:val="22"/>
              </w:rPr>
              <w:t>Percento spolufinancovania zo zdrojov EU a ŠR (%)</w:t>
            </w:r>
          </w:p>
        </w:tc>
        <w:tc>
          <w:tcPr>
            <w:tcW w:w="10323" w:type="dxa"/>
          </w:tcPr>
          <w:p w14:paraId="3767DA74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A03D38" w:rsidRPr="00A349A5" w14:paraId="2A90ED52" w14:textId="77777777" w:rsidTr="003D7F8B">
        <w:trPr>
          <w:trHeight w:val="645"/>
        </w:trPr>
        <w:tc>
          <w:tcPr>
            <w:tcW w:w="4278" w:type="dxa"/>
            <w:shd w:val="clear" w:color="auto" w:fill="DEEAF6"/>
          </w:tcPr>
          <w:p w14:paraId="42DC79D5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3D7F8B">
              <w:rPr>
                <w:rFonts w:eastAsia="Times New Roman"/>
                <w:b/>
                <w:sz w:val="22"/>
              </w:rPr>
              <w:t>Výška nenávratného finančného príspevku (EUR)</w:t>
            </w:r>
          </w:p>
        </w:tc>
        <w:tc>
          <w:tcPr>
            <w:tcW w:w="10323" w:type="dxa"/>
          </w:tcPr>
          <w:p w14:paraId="1F3AB726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3D7F8B">
              <w:rPr>
                <w:rFonts w:eastAsia="Times New Roman"/>
                <w:sz w:val="22"/>
              </w:rPr>
              <w:t> </w:t>
            </w:r>
          </w:p>
        </w:tc>
      </w:tr>
      <w:tr w:rsidR="00A03D38" w:rsidRPr="00A349A5" w14:paraId="53706049" w14:textId="77777777" w:rsidTr="003D7F8B">
        <w:trPr>
          <w:trHeight w:val="645"/>
        </w:trPr>
        <w:tc>
          <w:tcPr>
            <w:tcW w:w="4278" w:type="dxa"/>
            <w:shd w:val="clear" w:color="auto" w:fill="DEEAF6"/>
          </w:tcPr>
          <w:p w14:paraId="14ED2554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3D7F8B">
              <w:rPr>
                <w:rFonts w:eastAsia="Times New Roman"/>
                <w:b/>
                <w:sz w:val="22"/>
              </w:rPr>
              <w:t>Výška spolufinancovania z vlastných zdrojov žiadateľa (EUR)</w:t>
            </w:r>
          </w:p>
        </w:tc>
        <w:tc>
          <w:tcPr>
            <w:tcW w:w="10323" w:type="dxa"/>
            <w:vAlign w:val="center"/>
          </w:tcPr>
          <w:p w14:paraId="68BDC661" w14:textId="77777777" w:rsidR="00047733" w:rsidRPr="003D7F8B" w:rsidRDefault="00A03D38" w:rsidP="00E54CCB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3D7F8B">
              <w:rPr>
                <w:rFonts w:eastAsia="Times New Roman"/>
                <w:sz w:val="22"/>
              </w:rPr>
              <w:t> </w:t>
            </w:r>
            <w:r w:rsidR="007B11E7" w:rsidRPr="003D7F8B">
              <w:rPr>
                <w:rFonts w:eastAsia="Times New Roman"/>
                <w:sz w:val="22"/>
              </w:rPr>
              <w:t>0,00 EUR</w:t>
            </w:r>
          </w:p>
        </w:tc>
      </w:tr>
    </w:tbl>
    <w:p w14:paraId="192AC3B0" w14:textId="77777777" w:rsidR="00A03D38" w:rsidRPr="003D7F8B" w:rsidRDefault="00A03D38" w:rsidP="00A03D38">
      <w:pPr>
        <w:jc w:val="both"/>
        <w:rPr>
          <w:sz w:val="22"/>
        </w:rPr>
      </w:pPr>
    </w:p>
    <w:tbl>
      <w:tblPr>
        <w:tblW w:w="1457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49"/>
        <w:gridCol w:w="10323"/>
      </w:tblGrid>
      <w:tr w:rsidR="00A03D38" w:rsidRPr="000273FB" w14:paraId="17B60A28" w14:textId="77777777" w:rsidTr="003D7F8B">
        <w:trPr>
          <w:trHeight w:val="330"/>
        </w:trPr>
        <w:tc>
          <w:tcPr>
            <w:tcW w:w="14572" w:type="dxa"/>
            <w:gridSpan w:val="2"/>
            <w:shd w:val="clear" w:color="auto" w:fill="DEEAF6"/>
            <w:vAlign w:val="center"/>
          </w:tcPr>
          <w:p w14:paraId="18A1F162" w14:textId="77777777" w:rsidR="00A03D38" w:rsidRPr="003D7F8B" w:rsidRDefault="00204257" w:rsidP="00E22CE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9</w:t>
            </w:r>
            <w:r w:rsidR="00A03D38" w:rsidRPr="003D7F8B">
              <w:rPr>
                <w:rFonts w:eastAsia="Times New Roman"/>
                <w:b/>
                <w:bCs/>
                <w:sz w:val="22"/>
              </w:rPr>
              <w:t xml:space="preserve">.2 </w:t>
            </w:r>
            <w:commentRangeStart w:id="10"/>
            <w:r w:rsidR="00A03D38" w:rsidRPr="003D7F8B">
              <w:rPr>
                <w:rFonts w:eastAsia="Times New Roman"/>
                <w:b/>
                <w:bCs/>
                <w:sz w:val="22"/>
              </w:rPr>
              <w:t>Rozpočty  partnerov</w:t>
            </w:r>
            <w:commentRangeEnd w:id="10"/>
            <w:r w:rsidR="0025144B">
              <w:rPr>
                <w:rStyle w:val="Odkaznakomentr"/>
              </w:rPr>
              <w:commentReference w:id="10"/>
            </w:r>
          </w:p>
        </w:tc>
      </w:tr>
      <w:tr w:rsidR="00A03D38" w:rsidRPr="000273FB" w14:paraId="3090C287" w14:textId="77777777" w:rsidTr="003D7F8B">
        <w:trPr>
          <w:trHeight w:val="330"/>
        </w:trPr>
        <w:tc>
          <w:tcPr>
            <w:tcW w:w="14572" w:type="dxa"/>
            <w:gridSpan w:val="2"/>
            <w:shd w:val="clear" w:color="auto" w:fill="9CC2E5"/>
            <w:vAlign w:val="center"/>
          </w:tcPr>
          <w:p w14:paraId="3DB053EF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Priame výdavky</w:t>
            </w:r>
          </w:p>
        </w:tc>
      </w:tr>
      <w:tr w:rsidR="00A03D38" w:rsidRPr="000273FB" w14:paraId="1E9A1F70" w14:textId="77777777" w:rsidTr="003D7F8B">
        <w:trPr>
          <w:trHeight w:val="304"/>
        </w:trPr>
        <w:tc>
          <w:tcPr>
            <w:tcW w:w="14572" w:type="dxa"/>
            <w:gridSpan w:val="2"/>
            <w:shd w:val="clear" w:color="auto" w:fill="DEEAF6"/>
            <w:vAlign w:val="center"/>
          </w:tcPr>
          <w:p w14:paraId="3C83928E" w14:textId="77777777" w:rsidR="00A03D38" w:rsidRPr="003D7F8B" w:rsidRDefault="00B23E6E" w:rsidP="00E22CEB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Akcia</w:t>
            </w:r>
          </w:p>
        </w:tc>
      </w:tr>
      <w:tr w:rsidR="00A03D38" w:rsidRPr="000273FB" w14:paraId="4A40EFF3" w14:textId="77777777" w:rsidTr="003D7F8B">
        <w:trPr>
          <w:trHeight w:val="304"/>
        </w:trPr>
        <w:tc>
          <w:tcPr>
            <w:tcW w:w="14572" w:type="dxa"/>
            <w:gridSpan w:val="2"/>
            <w:shd w:val="clear" w:color="auto" w:fill="FFFFFF"/>
            <w:vAlign w:val="center"/>
          </w:tcPr>
          <w:p w14:paraId="19B4DAF7" w14:textId="77777777" w:rsidR="00A03D38" w:rsidRPr="003D7F8B" w:rsidRDefault="00A03D38" w:rsidP="00E22CEB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A03D38" w:rsidRPr="000273FB" w14:paraId="5B2663E2" w14:textId="77777777" w:rsidTr="003D7F8B">
        <w:trPr>
          <w:trHeight w:val="277"/>
        </w:trPr>
        <w:tc>
          <w:tcPr>
            <w:tcW w:w="4249" w:type="dxa"/>
            <w:shd w:val="clear" w:color="auto" w:fill="DEEAF6"/>
            <w:vAlign w:val="center"/>
          </w:tcPr>
          <w:p w14:paraId="38421C4A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Hlavné aktivity projektu</w:t>
            </w:r>
          </w:p>
        </w:tc>
        <w:tc>
          <w:tcPr>
            <w:tcW w:w="10323" w:type="dxa"/>
            <w:shd w:val="clear" w:color="auto" w:fill="DEEAF6"/>
            <w:vAlign w:val="center"/>
          </w:tcPr>
          <w:p w14:paraId="5B4402A5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A03D38" w:rsidRPr="000273FB" w14:paraId="53796C52" w14:textId="77777777" w:rsidTr="003D7F8B">
        <w:trPr>
          <w:trHeight w:val="326"/>
        </w:trPr>
        <w:tc>
          <w:tcPr>
            <w:tcW w:w="4249" w:type="dxa"/>
            <w:shd w:val="clear" w:color="auto" w:fill="FFFFFF"/>
            <w:vAlign w:val="center"/>
          </w:tcPr>
          <w:p w14:paraId="6AD2BD2D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  <w:vAlign w:val="center"/>
          </w:tcPr>
          <w:p w14:paraId="31B04CA7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A03D38" w:rsidRPr="000273FB" w14:paraId="4F948E6A" w14:textId="77777777" w:rsidTr="003D7F8B">
        <w:trPr>
          <w:trHeight w:val="254"/>
        </w:trPr>
        <w:tc>
          <w:tcPr>
            <w:tcW w:w="4249" w:type="dxa"/>
            <w:shd w:val="clear" w:color="auto" w:fill="DEEAF6"/>
            <w:vAlign w:val="center"/>
          </w:tcPr>
          <w:p w14:paraId="743D74D4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DEEAF6"/>
            <w:vAlign w:val="center"/>
          </w:tcPr>
          <w:p w14:paraId="74B7F08F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A03D38" w:rsidRPr="000273FB" w14:paraId="4179CC9A" w14:textId="77777777" w:rsidTr="003D7F8B">
        <w:trPr>
          <w:trHeight w:val="1065"/>
        </w:trPr>
        <w:tc>
          <w:tcPr>
            <w:tcW w:w="4249" w:type="dxa"/>
            <w:shd w:val="clear" w:color="auto" w:fill="FFFFFF"/>
          </w:tcPr>
          <w:p w14:paraId="11286B14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3D7F8B">
              <w:rPr>
                <w:rFonts w:eastAsia="Times New Roman"/>
                <w:bCs/>
                <w:sz w:val="22"/>
              </w:rPr>
              <w:t>1</w:t>
            </w:r>
          </w:p>
          <w:p w14:paraId="56A08753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3D7F8B">
              <w:rPr>
                <w:rFonts w:eastAsia="Times New Roman"/>
                <w:bCs/>
                <w:sz w:val="22"/>
              </w:rPr>
              <w:t>.</w:t>
            </w:r>
          </w:p>
          <w:p w14:paraId="677469AB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3D7F8B">
              <w:rPr>
                <w:rFonts w:eastAsia="Times New Roman"/>
                <w:bCs/>
                <w:sz w:val="22"/>
              </w:rPr>
              <w:t>.</w:t>
            </w:r>
          </w:p>
          <w:p w14:paraId="7806C240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3D7F8B">
              <w:rPr>
                <w:rFonts w:eastAsia="Times New Roman"/>
                <w:bCs/>
                <w:sz w:val="22"/>
              </w:rPr>
              <w:t>N</w:t>
            </w:r>
          </w:p>
        </w:tc>
        <w:tc>
          <w:tcPr>
            <w:tcW w:w="10323" w:type="dxa"/>
            <w:shd w:val="clear" w:color="auto" w:fill="FFFFFF"/>
          </w:tcPr>
          <w:p w14:paraId="3656F821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A03D38" w:rsidRPr="000273FB" w14:paraId="51A3B838" w14:textId="77777777" w:rsidTr="003D7F8B">
        <w:trPr>
          <w:trHeight w:val="330"/>
        </w:trPr>
        <w:tc>
          <w:tcPr>
            <w:tcW w:w="14572" w:type="dxa"/>
            <w:gridSpan w:val="2"/>
            <w:shd w:val="clear" w:color="auto" w:fill="9CC2E5"/>
          </w:tcPr>
          <w:p w14:paraId="78AAF5C6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Nepriame výdavky</w:t>
            </w:r>
          </w:p>
        </w:tc>
      </w:tr>
      <w:tr w:rsidR="00A03D38" w:rsidRPr="000273FB" w14:paraId="6F0CF529" w14:textId="77777777" w:rsidTr="003D7F8B">
        <w:trPr>
          <w:trHeight w:val="340"/>
        </w:trPr>
        <w:tc>
          <w:tcPr>
            <w:tcW w:w="4249" w:type="dxa"/>
            <w:shd w:val="clear" w:color="auto" w:fill="DEEAF6"/>
          </w:tcPr>
          <w:p w14:paraId="10DF2FF6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  <w:tc>
          <w:tcPr>
            <w:tcW w:w="10323" w:type="dxa"/>
            <w:shd w:val="clear" w:color="auto" w:fill="DEEAF6"/>
          </w:tcPr>
          <w:p w14:paraId="5D3FAE42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A03D38" w:rsidRPr="000273FB" w14:paraId="1C89EA56" w14:textId="77777777" w:rsidTr="003D7F8B">
        <w:trPr>
          <w:trHeight w:val="340"/>
        </w:trPr>
        <w:tc>
          <w:tcPr>
            <w:tcW w:w="4249" w:type="dxa"/>
            <w:shd w:val="clear" w:color="auto" w:fill="FFFFFF"/>
          </w:tcPr>
          <w:p w14:paraId="5F262845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14:paraId="55E3BB01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A03D38" w:rsidRPr="000273FB" w14:paraId="693B2A6F" w14:textId="77777777" w:rsidTr="003D7F8B">
        <w:trPr>
          <w:trHeight w:val="266"/>
        </w:trPr>
        <w:tc>
          <w:tcPr>
            <w:tcW w:w="4249" w:type="dxa"/>
            <w:shd w:val="clear" w:color="auto" w:fill="DEEAF6"/>
          </w:tcPr>
          <w:p w14:paraId="71EF97F7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DEEAF6"/>
          </w:tcPr>
          <w:p w14:paraId="0FA5DDD0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A03D38" w:rsidRPr="000273FB" w14:paraId="2C6193A8" w14:textId="77777777" w:rsidTr="003D7F8B">
        <w:trPr>
          <w:trHeight w:val="1102"/>
        </w:trPr>
        <w:tc>
          <w:tcPr>
            <w:tcW w:w="4249" w:type="dxa"/>
            <w:shd w:val="clear" w:color="auto" w:fill="FFFFFF"/>
          </w:tcPr>
          <w:p w14:paraId="1DD7D52B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3D7F8B">
              <w:rPr>
                <w:rFonts w:eastAsia="Times New Roman"/>
                <w:bCs/>
                <w:sz w:val="22"/>
              </w:rPr>
              <w:t>1</w:t>
            </w:r>
          </w:p>
          <w:p w14:paraId="7C199B39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3D7F8B">
              <w:rPr>
                <w:rFonts w:eastAsia="Times New Roman"/>
                <w:bCs/>
                <w:sz w:val="22"/>
              </w:rPr>
              <w:t>.</w:t>
            </w:r>
          </w:p>
          <w:p w14:paraId="7D64DA48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3D7F8B">
              <w:rPr>
                <w:rFonts w:eastAsia="Times New Roman"/>
                <w:bCs/>
                <w:sz w:val="22"/>
              </w:rPr>
              <w:t>.</w:t>
            </w:r>
          </w:p>
          <w:p w14:paraId="2116F0AC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3D7F8B">
              <w:rPr>
                <w:rFonts w:eastAsia="Times New Roman"/>
                <w:bCs/>
                <w:sz w:val="22"/>
              </w:rPr>
              <w:t>N</w:t>
            </w:r>
          </w:p>
          <w:p w14:paraId="081BBB59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14:paraId="2AEEF609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2E4ABD" w:rsidRPr="000273FB" w14:paraId="2BCF3824" w14:textId="77777777" w:rsidTr="003D7F8B">
        <w:trPr>
          <w:trHeight w:val="330"/>
        </w:trPr>
        <w:tc>
          <w:tcPr>
            <w:tcW w:w="14572" w:type="dxa"/>
            <w:gridSpan w:val="2"/>
            <w:shd w:val="clear" w:color="auto" w:fill="BDD6EE"/>
          </w:tcPr>
          <w:p w14:paraId="366A6C73" w14:textId="77777777" w:rsidR="002E4ABD" w:rsidRPr="003D7F8B" w:rsidRDefault="002E4ABD" w:rsidP="00E22CEB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proofErr w:type="spellStart"/>
            <w:r w:rsidRPr="003D7F8B">
              <w:rPr>
                <w:rFonts w:eastAsia="Times New Roman"/>
                <w:b/>
                <w:sz w:val="22"/>
              </w:rPr>
              <w:t>Zazmluvnená</w:t>
            </w:r>
            <w:proofErr w:type="spellEnd"/>
            <w:r w:rsidRPr="003D7F8B">
              <w:rPr>
                <w:rFonts w:eastAsia="Times New Roman"/>
                <w:b/>
                <w:sz w:val="22"/>
              </w:rPr>
              <w:t xml:space="preserve"> výška NFP</w:t>
            </w:r>
          </w:p>
        </w:tc>
      </w:tr>
      <w:tr w:rsidR="002E4ABD" w:rsidRPr="000273FB" w14:paraId="74DCBEBE" w14:textId="77777777" w:rsidTr="003D7F8B">
        <w:trPr>
          <w:trHeight w:val="354"/>
        </w:trPr>
        <w:tc>
          <w:tcPr>
            <w:tcW w:w="4249" w:type="dxa"/>
            <w:shd w:val="clear" w:color="auto" w:fill="DEEAF6"/>
          </w:tcPr>
          <w:p w14:paraId="47A9980A" w14:textId="77777777" w:rsidR="002E4ABD" w:rsidRPr="003D7F8B" w:rsidRDefault="002E4ABD" w:rsidP="00E22CEB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3D7F8B">
              <w:rPr>
                <w:rFonts w:eastAsia="Times New Roman"/>
                <w:b/>
                <w:sz w:val="22"/>
              </w:rPr>
              <w:t>Celková výška oprávnených výdavkov (EUR)</w:t>
            </w:r>
          </w:p>
        </w:tc>
        <w:tc>
          <w:tcPr>
            <w:tcW w:w="10323" w:type="dxa"/>
          </w:tcPr>
          <w:p w14:paraId="503AA51A" w14:textId="77777777" w:rsidR="002E4ABD" w:rsidRPr="003D7F8B" w:rsidRDefault="002E4ABD" w:rsidP="00E22CEB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2E4ABD" w:rsidRPr="000273FB" w14:paraId="3CEC0C08" w14:textId="77777777" w:rsidTr="003D7F8B">
        <w:trPr>
          <w:trHeight w:val="645"/>
        </w:trPr>
        <w:tc>
          <w:tcPr>
            <w:tcW w:w="4249" w:type="dxa"/>
            <w:shd w:val="clear" w:color="auto" w:fill="DEEAF6"/>
          </w:tcPr>
          <w:p w14:paraId="538E793B" w14:textId="77777777" w:rsidR="002E4ABD" w:rsidRPr="003D7F8B" w:rsidRDefault="002E4ABD" w:rsidP="00E22CEB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3D7F8B">
              <w:rPr>
                <w:rFonts w:eastAsia="Times New Roman"/>
                <w:b/>
                <w:sz w:val="22"/>
              </w:rPr>
              <w:t>Percento spolufinancovania zo zdrojov EU a ŠR (%)</w:t>
            </w:r>
          </w:p>
        </w:tc>
        <w:tc>
          <w:tcPr>
            <w:tcW w:w="10323" w:type="dxa"/>
          </w:tcPr>
          <w:p w14:paraId="1BCDB02A" w14:textId="77777777" w:rsidR="002E4ABD" w:rsidRPr="003D7F8B" w:rsidRDefault="002E4ABD" w:rsidP="00E22CEB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2E4ABD" w:rsidRPr="000273FB" w14:paraId="77CE448D" w14:textId="77777777" w:rsidTr="003D7F8B">
        <w:trPr>
          <w:trHeight w:val="645"/>
        </w:trPr>
        <w:tc>
          <w:tcPr>
            <w:tcW w:w="4249" w:type="dxa"/>
            <w:shd w:val="clear" w:color="auto" w:fill="DEEAF6"/>
          </w:tcPr>
          <w:p w14:paraId="46966167" w14:textId="77777777" w:rsidR="002E4ABD" w:rsidRPr="003D7F8B" w:rsidRDefault="002E4ABD" w:rsidP="00E22CEB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3D7F8B">
              <w:rPr>
                <w:rFonts w:eastAsia="Times New Roman"/>
                <w:b/>
                <w:sz w:val="22"/>
              </w:rPr>
              <w:t>Výška nenávratného finančného príspevku (EUR)</w:t>
            </w:r>
          </w:p>
        </w:tc>
        <w:tc>
          <w:tcPr>
            <w:tcW w:w="10323" w:type="dxa"/>
          </w:tcPr>
          <w:p w14:paraId="122385BC" w14:textId="77777777" w:rsidR="002E4ABD" w:rsidRPr="003D7F8B" w:rsidRDefault="002E4ABD" w:rsidP="00E22CEB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3D7F8B">
              <w:rPr>
                <w:rFonts w:eastAsia="Times New Roman"/>
                <w:sz w:val="22"/>
              </w:rPr>
              <w:t> </w:t>
            </w:r>
          </w:p>
        </w:tc>
      </w:tr>
      <w:tr w:rsidR="002E4ABD" w:rsidRPr="00A349A5" w14:paraId="2374B78B" w14:textId="77777777" w:rsidTr="003D7F8B">
        <w:trPr>
          <w:trHeight w:val="645"/>
        </w:trPr>
        <w:tc>
          <w:tcPr>
            <w:tcW w:w="4249" w:type="dxa"/>
            <w:shd w:val="clear" w:color="auto" w:fill="DEEAF6"/>
          </w:tcPr>
          <w:p w14:paraId="3F28CB76" w14:textId="77777777" w:rsidR="002E4ABD" w:rsidRPr="003D7F8B" w:rsidRDefault="002E4ABD" w:rsidP="00E22CEB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3D7F8B">
              <w:rPr>
                <w:rFonts w:eastAsia="Times New Roman"/>
                <w:b/>
                <w:sz w:val="22"/>
              </w:rPr>
              <w:lastRenderedPageBreak/>
              <w:t>Výška spolufinancovania z vlastných zdrojov žiadateľa (EUR)</w:t>
            </w:r>
          </w:p>
        </w:tc>
        <w:tc>
          <w:tcPr>
            <w:tcW w:w="10323" w:type="dxa"/>
          </w:tcPr>
          <w:p w14:paraId="1B12399F" w14:textId="77777777" w:rsidR="002E4ABD" w:rsidRPr="003D7F8B" w:rsidRDefault="002E4ABD" w:rsidP="00E22CEB">
            <w:pPr>
              <w:spacing w:after="0" w:line="240" w:lineRule="auto"/>
              <w:rPr>
                <w:rFonts w:eastAsia="Times New Roman"/>
                <w:sz w:val="22"/>
              </w:rPr>
            </w:pPr>
          </w:p>
          <w:p w14:paraId="253954BE" w14:textId="77777777" w:rsidR="002E4ABD" w:rsidRPr="003D7F8B" w:rsidRDefault="002E4ABD" w:rsidP="00E22CEB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3D7F8B">
              <w:rPr>
                <w:rFonts w:eastAsia="Times New Roman"/>
                <w:sz w:val="22"/>
              </w:rPr>
              <w:t>0,00 EUR</w:t>
            </w:r>
          </w:p>
        </w:tc>
      </w:tr>
    </w:tbl>
    <w:p w14:paraId="4FB22404" w14:textId="77777777" w:rsidR="002E4ABD" w:rsidRPr="003D7F8B" w:rsidRDefault="002E4ABD" w:rsidP="00A03D38">
      <w:pPr>
        <w:jc w:val="both"/>
        <w:rPr>
          <w:sz w:val="22"/>
        </w:rPr>
      </w:pPr>
    </w:p>
    <w:tbl>
      <w:tblPr>
        <w:tblW w:w="1457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49"/>
        <w:gridCol w:w="10323"/>
      </w:tblGrid>
      <w:tr w:rsidR="00A03D38" w:rsidRPr="00A349A5" w14:paraId="60DE2129" w14:textId="77777777" w:rsidTr="003D7F8B">
        <w:trPr>
          <w:trHeight w:val="330"/>
        </w:trPr>
        <w:tc>
          <w:tcPr>
            <w:tcW w:w="14572" w:type="dxa"/>
            <w:gridSpan w:val="2"/>
            <w:shd w:val="clear" w:color="auto" w:fill="9CC2E5"/>
          </w:tcPr>
          <w:p w14:paraId="001C831A" w14:textId="77777777" w:rsidR="00A03D38" w:rsidRPr="003D7F8B" w:rsidRDefault="00204257" w:rsidP="00E22CEB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</w:rPr>
            </w:pPr>
            <w:r w:rsidRPr="003D7F8B">
              <w:rPr>
                <w:rFonts w:eastAsia="Times New Roman"/>
                <w:b/>
                <w:sz w:val="22"/>
              </w:rPr>
              <w:t>9</w:t>
            </w:r>
            <w:r w:rsidR="00A03D38" w:rsidRPr="003D7F8B">
              <w:rPr>
                <w:rFonts w:eastAsia="Times New Roman"/>
                <w:b/>
                <w:sz w:val="22"/>
              </w:rPr>
              <w:t xml:space="preserve">.3 </w:t>
            </w:r>
            <w:commentRangeStart w:id="11"/>
            <w:proofErr w:type="spellStart"/>
            <w:r w:rsidR="00A03D38" w:rsidRPr="003D7F8B">
              <w:rPr>
                <w:rFonts w:eastAsia="Times New Roman"/>
                <w:b/>
                <w:sz w:val="22"/>
              </w:rPr>
              <w:t>Zazmluvnená</w:t>
            </w:r>
            <w:proofErr w:type="spellEnd"/>
            <w:r w:rsidR="00A03D38" w:rsidRPr="003D7F8B">
              <w:rPr>
                <w:rFonts w:eastAsia="Times New Roman"/>
                <w:b/>
                <w:sz w:val="22"/>
              </w:rPr>
              <w:t xml:space="preserve"> výška NFP</w:t>
            </w:r>
            <w:commentRangeEnd w:id="11"/>
            <w:r w:rsidR="007F677E">
              <w:rPr>
                <w:rStyle w:val="Odkaznakomentr"/>
              </w:rPr>
              <w:commentReference w:id="11"/>
            </w:r>
          </w:p>
        </w:tc>
      </w:tr>
      <w:tr w:rsidR="00A03D38" w:rsidRPr="00A349A5" w14:paraId="57E6BA6F" w14:textId="77777777" w:rsidTr="003D7F8B">
        <w:trPr>
          <w:trHeight w:val="354"/>
        </w:trPr>
        <w:tc>
          <w:tcPr>
            <w:tcW w:w="4249" w:type="dxa"/>
            <w:shd w:val="clear" w:color="auto" w:fill="DEEAF6"/>
          </w:tcPr>
          <w:p w14:paraId="44AAFBE3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Celková výška oprávnených výdavkov (EUR)</w:t>
            </w:r>
          </w:p>
        </w:tc>
        <w:tc>
          <w:tcPr>
            <w:tcW w:w="10323" w:type="dxa"/>
          </w:tcPr>
          <w:p w14:paraId="6E8DFB18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A03D38" w:rsidRPr="00A349A5" w14:paraId="4E01889A" w14:textId="77777777" w:rsidTr="003D7F8B">
        <w:trPr>
          <w:trHeight w:val="645"/>
        </w:trPr>
        <w:tc>
          <w:tcPr>
            <w:tcW w:w="4249" w:type="dxa"/>
            <w:shd w:val="clear" w:color="auto" w:fill="DEEAF6"/>
          </w:tcPr>
          <w:p w14:paraId="498B11C2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Percento spolufinancovania zo zdrojov EU a ŠR (%)</w:t>
            </w:r>
          </w:p>
        </w:tc>
        <w:tc>
          <w:tcPr>
            <w:tcW w:w="10323" w:type="dxa"/>
          </w:tcPr>
          <w:p w14:paraId="77352CB8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A03D38" w:rsidRPr="00A349A5" w14:paraId="5D7DDF49" w14:textId="77777777" w:rsidTr="003D7F8B">
        <w:trPr>
          <w:trHeight w:val="645"/>
        </w:trPr>
        <w:tc>
          <w:tcPr>
            <w:tcW w:w="4249" w:type="dxa"/>
            <w:shd w:val="clear" w:color="auto" w:fill="DEEAF6"/>
          </w:tcPr>
          <w:p w14:paraId="2BE25C3B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Výška nenávratného finančného príspevku (EUR)</w:t>
            </w:r>
          </w:p>
        </w:tc>
        <w:tc>
          <w:tcPr>
            <w:tcW w:w="10323" w:type="dxa"/>
          </w:tcPr>
          <w:p w14:paraId="25F90692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3D7F8B">
              <w:rPr>
                <w:rFonts w:eastAsia="Times New Roman"/>
                <w:sz w:val="22"/>
              </w:rPr>
              <w:t> </w:t>
            </w:r>
          </w:p>
        </w:tc>
      </w:tr>
      <w:tr w:rsidR="00A03D38" w:rsidRPr="00A349A5" w14:paraId="5EDD760A" w14:textId="77777777" w:rsidTr="003D7F8B">
        <w:trPr>
          <w:trHeight w:val="645"/>
        </w:trPr>
        <w:tc>
          <w:tcPr>
            <w:tcW w:w="4249" w:type="dxa"/>
            <w:shd w:val="clear" w:color="auto" w:fill="DEEAF6"/>
          </w:tcPr>
          <w:p w14:paraId="40EBE1F7" w14:textId="77777777" w:rsidR="00A03D38" w:rsidRPr="003D7F8B" w:rsidRDefault="00A03D38" w:rsidP="00E22CEB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Výška spolufinancovania z vlastných zdrojov žiadateľa (EUR)</w:t>
            </w:r>
          </w:p>
        </w:tc>
        <w:tc>
          <w:tcPr>
            <w:tcW w:w="10323" w:type="dxa"/>
            <w:vAlign w:val="center"/>
          </w:tcPr>
          <w:p w14:paraId="34489088" w14:textId="77777777" w:rsidR="00A03D38" w:rsidRPr="003D7F8B" w:rsidRDefault="007B11E7" w:rsidP="00E54CCB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3D7F8B">
              <w:rPr>
                <w:rFonts w:eastAsia="Times New Roman"/>
                <w:sz w:val="22"/>
              </w:rPr>
              <w:t>0,00 EUR</w:t>
            </w:r>
          </w:p>
        </w:tc>
      </w:tr>
    </w:tbl>
    <w:p w14:paraId="71064628" w14:textId="77777777" w:rsidR="00A03D38" w:rsidRPr="003D7F8B" w:rsidRDefault="00A03D38" w:rsidP="00A03D38">
      <w:pPr>
        <w:jc w:val="both"/>
        <w:rPr>
          <w:sz w:val="22"/>
        </w:rPr>
      </w:pPr>
    </w:p>
    <w:tbl>
      <w:tblPr>
        <w:tblW w:w="1460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11340"/>
      </w:tblGrid>
      <w:tr w:rsidR="00535F12" w:rsidRPr="00A349A5" w14:paraId="58DA8299" w14:textId="77777777" w:rsidTr="001709A2">
        <w:trPr>
          <w:trHeight w:val="315"/>
        </w:trPr>
        <w:tc>
          <w:tcPr>
            <w:tcW w:w="14601" w:type="dxa"/>
            <w:gridSpan w:val="2"/>
            <w:shd w:val="clear" w:color="auto" w:fill="9CC2E5"/>
            <w:vAlign w:val="center"/>
          </w:tcPr>
          <w:p w14:paraId="18BE5549" w14:textId="77777777" w:rsidR="00535F12" w:rsidRPr="003D7F8B" w:rsidRDefault="00535F12" w:rsidP="001709A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 xml:space="preserve">DODRŽANIE FINANČNÉHO LIMITU PRI RELEVATNÝCH SKUPINÁCH VÝDAVKOV </w:t>
            </w:r>
            <w:commentRangeStart w:id="12"/>
            <w:r w:rsidRPr="003D7F8B">
              <w:rPr>
                <w:rFonts w:eastAsia="Times New Roman"/>
                <w:b/>
                <w:bCs/>
                <w:sz w:val="22"/>
              </w:rPr>
              <w:t>ISF</w:t>
            </w:r>
            <w:commentRangeEnd w:id="12"/>
            <w:r w:rsidR="007F677E">
              <w:rPr>
                <w:rStyle w:val="Odkaznakomentr"/>
              </w:rPr>
              <w:commentReference w:id="12"/>
            </w:r>
            <w:r w:rsidRPr="003D7F8B">
              <w:rPr>
                <w:rFonts w:eastAsia="Times New Roman"/>
                <w:b/>
                <w:bCs/>
                <w:sz w:val="22"/>
              </w:rPr>
              <w:t xml:space="preserve"> (v prípade AMIF, BMVI – vymazať tab.)</w:t>
            </w:r>
          </w:p>
        </w:tc>
      </w:tr>
      <w:tr w:rsidR="00535F12" w:rsidRPr="00A349A5" w14:paraId="72FC0617" w14:textId="77777777" w:rsidTr="001709A2">
        <w:trPr>
          <w:trHeight w:val="315"/>
        </w:trPr>
        <w:tc>
          <w:tcPr>
            <w:tcW w:w="3261" w:type="dxa"/>
            <w:shd w:val="clear" w:color="auto" w:fill="DEEAF6"/>
            <w:vAlign w:val="center"/>
          </w:tcPr>
          <w:p w14:paraId="51D10072" w14:textId="77777777" w:rsidR="00535F12" w:rsidRPr="003D7F8B" w:rsidRDefault="00535F12" w:rsidP="001709A2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3D7F8B">
              <w:rPr>
                <w:rFonts w:eastAsia="Times New Roman"/>
                <w:b/>
                <w:bCs/>
                <w:sz w:val="22"/>
              </w:rPr>
              <w:t>Finančný limit stanovený kumulatívne pre kódy 008, 009 a 010</w:t>
            </w:r>
            <w:r w:rsidRPr="003D7F8B">
              <w:rPr>
                <w:rStyle w:val="Odkaznapoznmkupodiarou"/>
                <w:rFonts w:eastAsia="Times New Roman"/>
                <w:b/>
                <w:bCs/>
                <w:sz w:val="22"/>
              </w:rPr>
              <w:footnoteReference w:id="3"/>
            </w:r>
            <w:r w:rsidRPr="003D7F8B">
              <w:rPr>
                <w:rFonts w:eastAsia="Times New Roman"/>
                <w:b/>
                <w:bCs/>
                <w:sz w:val="22"/>
              </w:rPr>
              <w:t xml:space="preserve"> pre dimenziu „typ akcie“ podľa prílohy VI nariadenia ISF, tabuľka 2.  </w:t>
            </w:r>
          </w:p>
        </w:tc>
        <w:tc>
          <w:tcPr>
            <w:tcW w:w="11340" w:type="dxa"/>
            <w:vAlign w:val="center"/>
          </w:tcPr>
          <w:p w14:paraId="5A0AFF96" w14:textId="77777777" w:rsidR="00535F12" w:rsidRPr="003D7F8B" w:rsidRDefault="00535F12" w:rsidP="001709A2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 w:rsidRPr="003D7F8B">
              <w:rPr>
                <w:rFonts w:eastAsia="Times New Roman"/>
                <w:bCs/>
                <w:sz w:val="22"/>
              </w:rPr>
              <w:t>(EUR)</w:t>
            </w:r>
          </w:p>
        </w:tc>
        <w:bookmarkStart w:id="13" w:name="_GoBack"/>
        <w:bookmarkEnd w:id="13"/>
      </w:tr>
    </w:tbl>
    <w:p w14:paraId="4F1F1013" w14:textId="730CC179" w:rsidR="00B15858" w:rsidRPr="003D7F8B" w:rsidRDefault="00B15858" w:rsidP="00A03D38">
      <w:pPr>
        <w:jc w:val="both"/>
        <w:rPr>
          <w:sz w:val="22"/>
        </w:rPr>
      </w:pPr>
    </w:p>
    <w:p w14:paraId="75B893AC" w14:textId="77777777" w:rsidR="00B15858" w:rsidRPr="00DA6278" w:rsidRDefault="00B15858" w:rsidP="00B15858">
      <w:pPr>
        <w:pStyle w:val="Nadpis2"/>
        <w:spacing w:before="40" w:line="259" w:lineRule="auto"/>
        <w:jc w:val="center"/>
        <w:rPr>
          <w:rFonts w:cs="Times New Roman"/>
          <w:color w:val="auto"/>
          <w:sz w:val="28"/>
          <w:szCs w:val="28"/>
        </w:rPr>
      </w:pPr>
      <w:r>
        <w:rPr>
          <w:rFonts w:cs="Times New Roman"/>
          <w:color w:val="auto"/>
          <w:sz w:val="28"/>
          <w:szCs w:val="28"/>
        </w:rPr>
        <w:t>10. Financovanie</w:t>
      </w:r>
      <w:r w:rsidRPr="00DA6278">
        <w:rPr>
          <w:rFonts w:cs="Times New Roman"/>
          <w:color w:val="auto"/>
          <w:sz w:val="28"/>
          <w:szCs w:val="28"/>
        </w:rPr>
        <w:t xml:space="preserve"> projektu</w:t>
      </w:r>
    </w:p>
    <w:tbl>
      <w:tblPr>
        <w:tblW w:w="1445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49"/>
        <w:gridCol w:w="10210"/>
      </w:tblGrid>
      <w:tr w:rsidR="00B15858" w:rsidRPr="00A349A5" w14:paraId="1824F559" w14:textId="77777777" w:rsidTr="00464E52">
        <w:trPr>
          <w:trHeight w:val="330"/>
        </w:trPr>
        <w:tc>
          <w:tcPr>
            <w:tcW w:w="14459" w:type="dxa"/>
            <w:gridSpan w:val="2"/>
            <w:shd w:val="clear" w:color="auto" w:fill="9CC2E5"/>
          </w:tcPr>
          <w:p w14:paraId="45062778" w14:textId="77777777" w:rsidR="00B15858" w:rsidRDefault="00B15858" w:rsidP="00464E52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>10</w:t>
            </w:r>
            <w:r w:rsidRPr="003D7F8B">
              <w:rPr>
                <w:rFonts w:eastAsia="Times New Roman"/>
                <w:b/>
                <w:sz w:val="22"/>
              </w:rPr>
              <w:t>.</w:t>
            </w:r>
            <w:r>
              <w:rPr>
                <w:rFonts w:eastAsia="Times New Roman"/>
                <w:b/>
                <w:sz w:val="22"/>
              </w:rPr>
              <w:t>1</w:t>
            </w:r>
            <w:r w:rsidRPr="003D7F8B">
              <w:rPr>
                <w:rFonts w:eastAsia="Times New Roman"/>
                <w:b/>
                <w:sz w:val="22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z w:val="22"/>
              </w:rPr>
              <w:t>Predfinancovanie</w:t>
            </w:r>
            <w:proofErr w:type="spellEnd"/>
          </w:p>
        </w:tc>
      </w:tr>
      <w:tr w:rsidR="006E04CB" w:rsidRPr="000273FB" w14:paraId="1219CFB6" w14:textId="77777777" w:rsidTr="00351B57">
        <w:trPr>
          <w:trHeight w:val="340"/>
        </w:trPr>
        <w:tc>
          <w:tcPr>
            <w:tcW w:w="4249" w:type="dxa"/>
            <w:shd w:val="clear" w:color="auto" w:fill="DEEAF6"/>
          </w:tcPr>
          <w:p w14:paraId="5CE50723" w14:textId="77777777" w:rsidR="006E04CB" w:rsidRPr="003D7F8B" w:rsidRDefault="006E04CB" w:rsidP="00464E52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</w:p>
        </w:tc>
        <w:tc>
          <w:tcPr>
            <w:tcW w:w="10210" w:type="dxa"/>
            <w:shd w:val="clear" w:color="auto" w:fill="DEEAF6"/>
          </w:tcPr>
          <w:p w14:paraId="594F9F35" w14:textId="77777777" w:rsidR="006E04CB" w:rsidRPr="003D7F8B" w:rsidRDefault="006E04CB" w:rsidP="00464E52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Lehota na vybavenie</w:t>
            </w:r>
          </w:p>
          <w:p w14:paraId="5E9B97C2" w14:textId="77777777" w:rsidR="006E04CB" w:rsidRDefault="006E04CB" w:rsidP="00464E52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43692" w:rsidRPr="00A349A5" w14:paraId="598B7EE5" w14:textId="77777777" w:rsidTr="00CF08C1">
        <w:trPr>
          <w:trHeight w:val="354"/>
        </w:trPr>
        <w:tc>
          <w:tcPr>
            <w:tcW w:w="4249" w:type="dxa"/>
            <w:shd w:val="clear" w:color="auto" w:fill="DEEAF6"/>
            <w:vAlign w:val="center"/>
          </w:tcPr>
          <w:p w14:paraId="0342319E" w14:textId="77777777" w:rsidR="00843692" w:rsidRPr="003D7F8B" w:rsidRDefault="00843692" w:rsidP="00464E52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Prijímateľ predloží Žiadosť o platbu (poskytnutie platby na </w:t>
            </w:r>
            <w:proofErr w:type="spellStart"/>
            <w:r>
              <w:rPr>
                <w:rFonts w:eastAsia="Times New Roman"/>
                <w:b/>
                <w:bCs/>
                <w:sz w:val="22"/>
              </w:rPr>
              <w:t>predfinancovanie</w:t>
            </w:r>
            <w:proofErr w:type="spellEnd"/>
            <w:r>
              <w:rPr>
                <w:rFonts w:eastAsia="Times New Roman"/>
                <w:b/>
                <w:bCs/>
                <w:sz w:val="22"/>
              </w:rPr>
              <w:t xml:space="preserve">)  </w:t>
            </w:r>
          </w:p>
        </w:tc>
        <w:tc>
          <w:tcPr>
            <w:tcW w:w="10210" w:type="dxa"/>
            <w:vAlign w:val="center"/>
          </w:tcPr>
          <w:p w14:paraId="1D762C3A" w14:textId="7C126146" w:rsidR="00843692" w:rsidRPr="00CE23AD" w:rsidRDefault="00843692" w:rsidP="002779F9">
            <w:pPr>
              <w:spacing w:after="0" w:line="240" w:lineRule="auto"/>
            </w:pPr>
            <w:r>
              <w:rPr>
                <w:rFonts w:eastAsia="Times New Roman"/>
                <w:sz w:val="22"/>
              </w:rPr>
              <w:t>Bezo</w:t>
            </w:r>
            <w:r w:rsidR="008C2EBB">
              <w:rPr>
                <w:rFonts w:eastAsia="Times New Roman"/>
                <w:sz w:val="22"/>
              </w:rPr>
              <w:t xml:space="preserve">dkladne po </w:t>
            </w:r>
            <w:proofErr w:type="spellStart"/>
            <w:r w:rsidR="008C2EBB">
              <w:rPr>
                <w:rFonts w:eastAsia="Times New Roman"/>
                <w:sz w:val="22"/>
              </w:rPr>
              <w:t>obdržaní</w:t>
            </w:r>
            <w:proofErr w:type="spellEnd"/>
            <w:r w:rsidR="008C2EBB">
              <w:rPr>
                <w:rFonts w:eastAsia="Times New Roman"/>
                <w:sz w:val="22"/>
              </w:rPr>
              <w:t xml:space="preserve"> faktúry od D</w:t>
            </w:r>
            <w:r>
              <w:rPr>
                <w:rFonts w:eastAsia="Times New Roman"/>
                <w:sz w:val="22"/>
              </w:rPr>
              <w:t>odávateľa.</w:t>
            </w:r>
          </w:p>
        </w:tc>
      </w:tr>
      <w:tr w:rsidR="00843692" w:rsidRPr="00A349A5" w14:paraId="12E35CE4" w14:textId="77777777" w:rsidTr="000D7355">
        <w:trPr>
          <w:trHeight w:val="645"/>
        </w:trPr>
        <w:tc>
          <w:tcPr>
            <w:tcW w:w="4249" w:type="dxa"/>
            <w:shd w:val="clear" w:color="auto" w:fill="DEEAF6"/>
            <w:vAlign w:val="center"/>
          </w:tcPr>
          <w:p w14:paraId="578FEF28" w14:textId="77777777" w:rsidR="00843692" w:rsidRPr="003D7F8B" w:rsidRDefault="00843692" w:rsidP="00464E52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lastRenderedPageBreak/>
              <w:t xml:space="preserve">Poskytovateľ poskytne platbu na </w:t>
            </w:r>
            <w:proofErr w:type="spellStart"/>
            <w:r>
              <w:rPr>
                <w:rFonts w:eastAsia="Times New Roman"/>
                <w:b/>
                <w:bCs/>
                <w:sz w:val="22"/>
              </w:rPr>
              <w:t>predfinancovanie</w:t>
            </w:r>
            <w:proofErr w:type="spellEnd"/>
            <w:r>
              <w:rPr>
                <w:rFonts w:eastAsia="Times New Roman"/>
                <w:b/>
                <w:bCs/>
                <w:sz w:val="22"/>
              </w:rPr>
              <w:t xml:space="preserve"> </w:t>
            </w:r>
          </w:p>
        </w:tc>
        <w:tc>
          <w:tcPr>
            <w:tcW w:w="10210" w:type="dxa"/>
            <w:vAlign w:val="center"/>
          </w:tcPr>
          <w:p w14:paraId="47D6B4D0" w14:textId="77777777" w:rsidR="00843692" w:rsidRPr="002779F9" w:rsidRDefault="00843692" w:rsidP="002779F9">
            <w:pPr>
              <w:spacing w:after="0" w:line="240" w:lineRule="auto"/>
            </w:pPr>
            <w:r w:rsidRPr="002779F9">
              <w:rPr>
                <w:rFonts w:eastAsia="Times New Roman"/>
                <w:sz w:val="22"/>
              </w:rPr>
              <w:t>Spravidla do 20 dní od prijatia Žiadosti o platbu, formou</w:t>
            </w:r>
            <w:r w:rsidR="00DC7E68" w:rsidRPr="002779F9">
              <w:rPr>
                <w:rFonts w:eastAsia="Times New Roman"/>
                <w:sz w:val="22"/>
              </w:rPr>
              <w:t xml:space="preserve"> rozpočtového opatrenia</w:t>
            </w:r>
            <w:r w:rsidR="006E04CB" w:rsidRPr="002779F9">
              <w:rPr>
                <w:rFonts w:eastAsia="Times New Roman"/>
                <w:sz w:val="22"/>
              </w:rPr>
              <w:t>.</w:t>
            </w:r>
          </w:p>
        </w:tc>
      </w:tr>
      <w:tr w:rsidR="00843692" w:rsidRPr="00A349A5" w14:paraId="6C1370BF" w14:textId="77777777" w:rsidTr="002779F9">
        <w:trPr>
          <w:trHeight w:val="645"/>
        </w:trPr>
        <w:tc>
          <w:tcPr>
            <w:tcW w:w="4249" w:type="dxa"/>
            <w:shd w:val="clear" w:color="auto" w:fill="DEEAF6"/>
            <w:vAlign w:val="center"/>
          </w:tcPr>
          <w:p w14:paraId="376F5BB0" w14:textId="77777777" w:rsidR="00843692" w:rsidRPr="003D7F8B" w:rsidRDefault="00843692" w:rsidP="00464E52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Prijímateľ predloží Žiadosť o platbu (zúčtovanie </w:t>
            </w:r>
            <w:proofErr w:type="spellStart"/>
            <w:r>
              <w:rPr>
                <w:rFonts w:eastAsia="Times New Roman"/>
                <w:b/>
                <w:bCs/>
                <w:sz w:val="22"/>
              </w:rPr>
              <w:t>predfinancovania</w:t>
            </w:r>
            <w:proofErr w:type="spellEnd"/>
            <w:r>
              <w:rPr>
                <w:rFonts w:eastAsia="Times New Roman"/>
                <w:b/>
                <w:bCs/>
                <w:sz w:val="22"/>
              </w:rPr>
              <w:t>)</w:t>
            </w:r>
          </w:p>
        </w:tc>
        <w:tc>
          <w:tcPr>
            <w:tcW w:w="10210" w:type="dxa"/>
            <w:vAlign w:val="center"/>
          </w:tcPr>
          <w:p w14:paraId="461D4601" w14:textId="43838A50" w:rsidR="00843692" w:rsidRPr="002779F9" w:rsidRDefault="00843692" w:rsidP="002779F9">
            <w:pPr>
              <w:spacing w:after="0" w:line="240" w:lineRule="auto"/>
            </w:pPr>
            <w:r w:rsidRPr="002779F9">
              <w:rPr>
                <w:rFonts w:eastAsia="Times New Roman"/>
                <w:sz w:val="22"/>
              </w:rPr>
              <w:t xml:space="preserve">Do </w:t>
            </w:r>
            <w:r w:rsidR="00164009" w:rsidRPr="002779F9">
              <w:rPr>
                <w:rFonts w:eastAsia="Times New Roman"/>
                <w:sz w:val="22"/>
              </w:rPr>
              <w:t>2</w:t>
            </w:r>
            <w:r w:rsidR="0087239B" w:rsidRPr="002779F9">
              <w:rPr>
                <w:rFonts w:eastAsia="Times New Roman"/>
                <w:sz w:val="22"/>
              </w:rPr>
              <w:t xml:space="preserve">0 </w:t>
            </w:r>
            <w:r w:rsidRPr="002779F9">
              <w:rPr>
                <w:rFonts w:eastAsia="Times New Roman"/>
                <w:sz w:val="22"/>
              </w:rPr>
              <w:t xml:space="preserve">dní od </w:t>
            </w:r>
            <w:r w:rsidR="00164009" w:rsidRPr="002779F9">
              <w:rPr>
                <w:rFonts w:eastAsia="Times New Roman"/>
                <w:sz w:val="22"/>
              </w:rPr>
              <w:t>úpravy rozpočtu f</w:t>
            </w:r>
            <w:r w:rsidR="00FC5511">
              <w:rPr>
                <w:rFonts w:eastAsia="Times New Roman"/>
                <w:sz w:val="22"/>
              </w:rPr>
              <w:t>ormou rozpočtového opatrenia u P</w:t>
            </w:r>
            <w:r w:rsidR="00164009" w:rsidRPr="002779F9">
              <w:rPr>
                <w:rFonts w:eastAsia="Times New Roman"/>
                <w:sz w:val="22"/>
              </w:rPr>
              <w:t>rijímateľa</w:t>
            </w:r>
            <w:r w:rsidR="006E04CB" w:rsidRPr="002779F9">
              <w:rPr>
                <w:rFonts w:eastAsia="Times New Roman"/>
                <w:sz w:val="22"/>
              </w:rPr>
              <w:t>.</w:t>
            </w:r>
          </w:p>
        </w:tc>
      </w:tr>
    </w:tbl>
    <w:p w14:paraId="40D94E2A" w14:textId="77777777" w:rsidR="00B15858" w:rsidRDefault="00B15858" w:rsidP="00B15858">
      <w:pPr>
        <w:keepNext/>
        <w:keepLines/>
        <w:spacing w:before="40" w:after="0" w:line="259" w:lineRule="auto"/>
        <w:outlineLvl w:val="1"/>
        <w:rPr>
          <w:rFonts w:eastAsia="Times New Roman"/>
          <w:b/>
          <w:bCs/>
          <w:szCs w:val="24"/>
        </w:rPr>
      </w:pPr>
    </w:p>
    <w:tbl>
      <w:tblPr>
        <w:tblW w:w="1445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49"/>
        <w:gridCol w:w="10210"/>
      </w:tblGrid>
      <w:tr w:rsidR="00B15858" w:rsidRPr="00A349A5" w14:paraId="55A5A982" w14:textId="77777777" w:rsidTr="00464E52">
        <w:trPr>
          <w:trHeight w:val="330"/>
        </w:trPr>
        <w:tc>
          <w:tcPr>
            <w:tcW w:w="14459" w:type="dxa"/>
            <w:gridSpan w:val="2"/>
            <w:shd w:val="clear" w:color="auto" w:fill="9CC2E5"/>
          </w:tcPr>
          <w:p w14:paraId="6B9887FB" w14:textId="77777777" w:rsidR="00B15858" w:rsidRDefault="00B15858" w:rsidP="00464E52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>10</w:t>
            </w:r>
            <w:r w:rsidRPr="003D7F8B">
              <w:rPr>
                <w:rFonts w:eastAsia="Times New Roman"/>
                <w:b/>
                <w:sz w:val="22"/>
              </w:rPr>
              <w:t>.</w:t>
            </w:r>
            <w:r>
              <w:rPr>
                <w:rFonts w:eastAsia="Times New Roman"/>
                <w:b/>
                <w:sz w:val="22"/>
              </w:rPr>
              <w:t>2</w:t>
            </w:r>
            <w:r w:rsidRPr="003D7F8B">
              <w:rPr>
                <w:rFonts w:eastAsia="Times New Roman"/>
                <w:b/>
                <w:sz w:val="22"/>
              </w:rPr>
              <w:t xml:space="preserve"> </w:t>
            </w:r>
            <w:r>
              <w:rPr>
                <w:rFonts w:eastAsia="Times New Roman"/>
                <w:b/>
                <w:sz w:val="22"/>
              </w:rPr>
              <w:t>Zálohová platba</w:t>
            </w:r>
          </w:p>
        </w:tc>
      </w:tr>
      <w:tr w:rsidR="00087863" w:rsidRPr="000273FB" w14:paraId="2337DB77" w14:textId="77777777" w:rsidTr="007B1CE2">
        <w:trPr>
          <w:trHeight w:val="340"/>
        </w:trPr>
        <w:tc>
          <w:tcPr>
            <w:tcW w:w="4249" w:type="dxa"/>
            <w:shd w:val="clear" w:color="auto" w:fill="DEEAF6"/>
          </w:tcPr>
          <w:p w14:paraId="4F64CDD9" w14:textId="77777777" w:rsidR="00087863" w:rsidRPr="003D7F8B" w:rsidRDefault="00087863" w:rsidP="00464E52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</w:p>
        </w:tc>
        <w:tc>
          <w:tcPr>
            <w:tcW w:w="10210" w:type="dxa"/>
            <w:shd w:val="clear" w:color="auto" w:fill="DEEAF6"/>
          </w:tcPr>
          <w:p w14:paraId="6939CDB4" w14:textId="77777777" w:rsidR="00087863" w:rsidRPr="003D7F8B" w:rsidRDefault="00087863" w:rsidP="00464E52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Lehota na vybavenie</w:t>
            </w:r>
          </w:p>
          <w:p w14:paraId="6995645B" w14:textId="77777777" w:rsidR="00087863" w:rsidRDefault="00087863" w:rsidP="00464E52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843692" w:rsidRPr="00A349A5" w14:paraId="1C490381" w14:textId="77777777" w:rsidTr="002779F9">
        <w:trPr>
          <w:trHeight w:val="354"/>
        </w:trPr>
        <w:tc>
          <w:tcPr>
            <w:tcW w:w="4249" w:type="dxa"/>
            <w:shd w:val="clear" w:color="auto" w:fill="DEEAF6"/>
            <w:vAlign w:val="center"/>
          </w:tcPr>
          <w:p w14:paraId="30EB26FE" w14:textId="77777777" w:rsidR="00843692" w:rsidRPr="003D7F8B" w:rsidRDefault="00843692" w:rsidP="00464E52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Prijímateľ predloží Žiadosť o platbu (poskytnutie prvej zálohovej platby) </w:t>
            </w:r>
          </w:p>
        </w:tc>
        <w:tc>
          <w:tcPr>
            <w:tcW w:w="10210" w:type="dxa"/>
            <w:shd w:val="clear" w:color="auto" w:fill="auto"/>
            <w:vAlign w:val="center"/>
          </w:tcPr>
          <w:p w14:paraId="4843B20B" w14:textId="08D58717" w:rsidR="00843692" w:rsidRPr="002779F9" w:rsidRDefault="00843692" w:rsidP="002779F9">
            <w:pPr>
              <w:pStyle w:val="Odsekzoznamu"/>
              <w:numPr>
                <w:ilvl w:val="0"/>
                <w:numId w:val="15"/>
              </w:numPr>
              <w:spacing w:after="0"/>
              <w:ind w:left="317"/>
            </w:pPr>
            <w:r w:rsidRPr="002779F9">
              <w:t xml:space="preserve">Bezodkladne </w:t>
            </w:r>
            <w:r w:rsidR="00F2269D" w:rsidRPr="002779F9">
              <w:t>po</w:t>
            </w:r>
            <w:r w:rsidRPr="002779F9">
              <w:t xml:space="preserve"> začat</w:t>
            </w:r>
            <w:r w:rsidR="00F2269D" w:rsidRPr="002779F9">
              <w:t>í</w:t>
            </w:r>
            <w:r w:rsidRPr="002779F9">
              <w:t xml:space="preserve"> realizác</w:t>
            </w:r>
            <w:r w:rsidR="008C2EBB">
              <w:t>ie P</w:t>
            </w:r>
            <w:r w:rsidRPr="002779F9">
              <w:t>rojektu</w:t>
            </w:r>
            <w:r w:rsidR="00E04C63">
              <w:t>.</w:t>
            </w:r>
          </w:p>
          <w:p w14:paraId="68122CAE" w14:textId="77777777" w:rsidR="00843692" w:rsidRPr="002779F9" w:rsidRDefault="00F2269D" w:rsidP="002779F9">
            <w:pPr>
              <w:pStyle w:val="Odsekzoznamu"/>
              <w:numPr>
                <w:ilvl w:val="0"/>
                <w:numId w:val="15"/>
              </w:numPr>
              <w:spacing w:after="0"/>
              <w:ind w:left="317"/>
            </w:pPr>
            <w:r w:rsidRPr="002779F9">
              <w:t>Pri štátnych rozpočtových organizáciách podľa potreby.</w:t>
            </w:r>
          </w:p>
        </w:tc>
      </w:tr>
      <w:tr w:rsidR="00843692" w:rsidRPr="00A349A5" w14:paraId="20D98404" w14:textId="77777777" w:rsidTr="002779F9">
        <w:trPr>
          <w:trHeight w:val="645"/>
        </w:trPr>
        <w:tc>
          <w:tcPr>
            <w:tcW w:w="4249" w:type="dxa"/>
            <w:shd w:val="clear" w:color="auto" w:fill="DEEAF6"/>
            <w:vAlign w:val="center"/>
          </w:tcPr>
          <w:p w14:paraId="38181BBE" w14:textId="77777777" w:rsidR="00843692" w:rsidRPr="00464E52" w:rsidRDefault="00843692" w:rsidP="00464E52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464E52">
              <w:rPr>
                <w:rFonts w:eastAsia="Times New Roman"/>
                <w:b/>
                <w:bCs/>
                <w:sz w:val="22"/>
              </w:rPr>
              <w:t xml:space="preserve">Poskytovateľ poskytne prvú zálohovú platbu </w:t>
            </w:r>
          </w:p>
        </w:tc>
        <w:tc>
          <w:tcPr>
            <w:tcW w:w="10210" w:type="dxa"/>
            <w:shd w:val="clear" w:color="auto" w:fill="auto"/>
            <w:vAlign w:val="center"/>
          </w:tcPr>
          <w:p w14:paraId="179D886F" w14:textId="419D9F24" w:rsidR="00843692" w:rsidRPr="00E22AE5" w:rsidRDefault="00843692" w:rsidP="00464E52">
            <w:pPr>
              <w:pStyle w:val="Odsekzoznamu"/>
              <w:numPr>
                <w:ilvl w:val="0"/>
                <w:numId w:val="20"/>
              </w:numPr>
              <w:spacing w:after="0"/>
              <w:ind w:left="317"/>
            </w:pPr>
            <w:r w:rsidRPr="002779F9">
              <w:t xml:space="preserve">Spravidla do </w:t>
            </w:r>
            <w:r w:rsidR="006D62C5" w:rsidRPr="002779F9">
              <w:t>1</w:t>
            </w:r>
            <w:r w:rsidRPr="002779F9">
              <w:t xml:space="preserve">0 </w:t>
            </w:r>
            <w:r w:rsidR="003D4241" w:rsidRPr="002779F9">
              <w:t xml:space="preserve">pracovných </w:t>
            </w:r>
            <w:r w:rsidRPr="002779F9">
              <w:t>dní od prijatia Žiadosti o platbu, bezhotovo</w:t>
            </w:r>
            <w:r w:rsidR="008C2EBB">
              <w:t>stným prevodom na bankový účet P</w:t>
            </w:r>
            <w:r w:rsidRPr="002779F9">
              <w:t>rijímateľa, maximálne do výšky 30 % z celkovej schválenej sumy NFP</w:t>
            </w:r>
            <w:r w:rsidR="00716206" w:rsidRPr="002779F9">
              <w:t>.</w:t>
            </w:r>
          </w:p>
          <w:p w14:paraId="1187C692" w14:textId="77777777" w:rsidR="00843692" w:rsidRPr="002779F9" w:rsidRDefault="00843692" w:rsidP="002779F9">
            <w:pPr>
              <w:pStyle w:val="Odsekzoznamu"/>
              <w:numPr>
                <w:ilvl w:val="0"/>
                <w:numId w:val="20"/>
              </w:numPr>
              <w:spacing w:after="0"/>
              <w:ind w:left="317"/>
            </w:pPr>
            <w:r w:rsidRPr="002779F9">
              <w:t xml:space="preserve">Spravidla do </w:t>
            </w:r>
            <w:r w:rsidR="00E61657" w:rsidRPr="002779F9">
              <w:t>1</w:t>
            </w:r>
            <w:r w:rsidRPr="002779F9">
              <w:t xml:space="preserve">0 </w:t>
            </w:r>
            <w:r w:rsidR="003D4241" w:rsidRPr="002779F9">
              <w:t xml:space="preserve">pracovných </w:t>
            </w:r>
            <w:r w:rsidRPr="002779F9">
              <w:t>dní od prijatia Žiadosti o platbu,</w:t>
            </w:r>
            <w:r w:rsidR="008C2735" w:rsidRPr="002779F9">
              <w:t xml:space="preserve"> formou rozpočtového opatrenia</w:t>
            </w:r>
            <w:r w:rsidR="00716206" w:rsidRPr="002779F9">
              <w:t>.</w:t>
            </w:r>
          </w:p>
        </w:tc>
      </w:tr>
      <w:tr w:rsidR="00843692" w:rsidRPr="00A349A5" w14:paraId="6D262C3B" w14:textId="77777777" w:rsidTr="008947D3">
        <w:trPr>
          <w:trHeight w:val="354"/>
        </w:trPr>
        <w:tc>
          <w:tcPr>
            <w:tcW w:w="4249" w:type="dxa"/>
            <w:shd w:val="clear" w:color="auto" w:fill="DEEAF6"/>
            <w:vAlign w:val="center"/>
          </w:tcPr>
          <w:p w14:paraId="53AA510A" w14:textId="77777777" w:rsidR="00843692" w:rsidRPr="003D7F8B" w:rsidRDefault="00843692" w:rsidP="00464E52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Prijímateľ predloží Žiadosť o platbu (poskytnutie druhej a ďalšej zálohovej platby) </w:t>
            </w:r>
          </w:p>
        </w:tc>
        <w:tc>
          <w:tcPr>
            <w:tcW w:w="10210" w:type="dxa"/>
            <w:vAlign w:val="center"/>
          </w:tcPr>
          <w:p w14:paraId="47F3C054" w14:textId="679D5BA1" w:rsidR="00843692" w:rsidRPr="00921D2B" w:rsidRDefault="00843692" w:rsidP="002779F9">
            <w:pPr>
              <w:spacing w:after="0" w:line="240" w:lineRule="auto"/>
            </w:pPr>
            <w:r>
              <w:rPr>
                <w:rFonts w:eastAsia="Times New Roman"/>
                <w:sz w:val="22"/>
              </w:rPr>
              <w:t>P</w:t>
            </w:r>
            <w:r w:rsidRPr="00464E52">
              <w:rPr>
                <w:rFonts w:eastAsia="Times New Roman"/>
                <w:sz w:val="22"/>
              </w:rPr>
              <w:t>odľa potreby</w:t>
            </w:r>
            <w:r w:rsidR="00E22AE5">
              <w:rPr>
                <w:rFonts w:eastAsia="Times New Roman"/>
                <w:sz w:val="22"/>
              </w:rPr>
              <w:t>.</w:t>
            </w:r>
          </w:p>
        </w:tc>
      </w:tr>
      <w:tr w:rsidR="00843692" w:rsidRPr="00A349A5" w14:paraId="51ADE77D" w14:textId="77777777" w:rsidTr="00395EBC">
        <w:trPr>
          <w:trHeight w:val="645"/>
        </w:trPr>
        <w:tc>
          <w:tcPr>
            <w:tcW w:w="4249" w:type="dxa"/>
            <w:shd w:val="clear" w:color="auto" w:fill="DEEAF6"/>
            <w:vAlign w:val="center"/>
          </w:tcPr>
          <w:p w14:paraId="6C7BCBD7" w14:textId="77777777" w:rsidR="00843692" w:rsidRPr="00470C04" w:rsidRDefault="00843692" w:rsidP="00464E52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470C04">
              <w:rPr>
                <w:rFonts w:eastAsia="Times New Roman"/>
                <w:b/>
                <w:bCs/>
                <w:sz w:val="22"/>
              </w:rPr>
              <w:t xml:space="preserve">Poskytovateľ poskytne </w:t>
            </w:r>
            <w:r w:rsidRPr="00464E52">
              <w:rPr>
                <w:rFonts w:eastAsia="Times New Roman"/>
                <w:b/>
                <w:bCs/>
                <w:sz w:val="22"/>
              </w:rPr>
              <w:t>druhú a ďalšie zálohové platby</w:t>
            </w:r>
          </w:p>
        </w:tc>
        <w:tc>
          <w:tcPr>
            <w:tcW w:w="10210" w:type="dxa"/>
            <w:vAlign w:val="center"/>
          </w:tcPr>
          <w:p w14:paraId="6447F369" w14:textId="16C91B20" w:rsidR="00843692" w:rsidRPr="002779F9" w:rsidRDefault="00843692" w:rsidP="002779F9">
            <w:pPr>
              <w:pStyle w:val="Odsekzoznamu"/>
              <w:numPr>
                <w:ilvl w:val="0"/>
                <w:numId w:val="17"/>
              </w:numPr>
              <w:spacing w:after="120"/>
              <w:ind w:left="312" w:hanging="357"/>
            </w:pPr>
            <w:r w:rsidRPr="00470C04">
              <w:t xml:space="preserve">Spravidla do </w:t>
            </w:r>
            <w:r w:rsidR="000A499A" w:rsidRPr="002779F9">
              <w:t>1</w:t>
            </w:r>
            <w:r w:rsidRPr="00F51BB9">
              <w:t xml:space="preserve">0 </w:t>
            </w:r>
            <w:r w:rsidR="003D4241" w:rsidRPr="00F51BB9">
              <w:t xml:space="preserve">pracovných </w:t>
            </w:r>
            <w:r w:rsidRPr="00F51BB9">
              <w:t>dní</w:t>
            </w:r>
            <w:r w:rsidRPr="00470C04">
              <w:t xml:space="preserve"> od prijatia Žiadosti o platbu, </w:t>
            </w:r>
            <w:r w:rsidRPr="00464E52">
              <w:t xml:space="preserve">bezhotovostným prevodom na bankový účet </w:t>
            </w:r>
            <w:r w:rsidR="008C2EBB">
              <w:t>P</w:t>
            </w:r>
            <w:r w:rsidRPr="002779F9">
              <w:t>rijímateľa, ak Poskytovateľ rozhodne o poskytnutí zálohovej platby na základe</w:t>
            </w:r>
            <w:r w:rsidR="007E3A28" w:rsidRPr="002779F9">
              <w:t xml:space="preserve"> výpočtu, ktorý bude zohľadňovať oprávnené výdavky, požadované výdavky (skutočné čerpanie) a odhad očakávaných výdavkov (predpokladané čerpanie) na najbližšie obdobie.</w:t>
            </w:r>
            <w:r w:rsidRPr="002779F9">
              <w:t xml:space="preserve"> </w:t>
            </w:r>
          </w:p>
          <w:p w14:paraId="3751EA2C" w14:textId="77777777" w:rsidR="007E3A28" w:rsidRDefault="00843692" w:rsidP="002779F9">
            <w:pPr>
              <w:pStyle w:val="Odsekzoznamu"/>
              <w:numPr>
                <w:ilvl w:val="0"/>
                <w:numId w:val="17"/>
              </w:numPr>
              <w:spacing w:before="120" w:after="0"/>
              <w:ind w:left="312" w:hanging="357"/>
            </w:pPr>
            <w:r w:rsidRPr="002779F9">
              <w:t xml:space="preserve">Spravidla do </w:t>
            </w:r>
            <w:r w:rsidR="000A499A" w:rsidRPr="002779F9">
              <w:t>1</w:t>
            </w:r>
            <w:r w:rsidRPr="002779F9">
              <w:t xml:space="preserve">0 </w:t>
            </w:r>
            <w:r w:rsidR="003D4241" w:rsidRPr="002779F9">
              <w:t xml:space="preserve">pracovných </w:t>
            </w:r>
            <w:r w:rsidRPr="002779F9">
              <w:t>dní od prijatia Žiadosti o platbu, formou</w:t>
            </w:r>
            <w:r w:rsidR="00397200" w:rsidRPr="002779F9">
              <w:t xml:space="preserve"> rozpočtového opatrenia</w:t>
            </w:r>
            <w:r w:rsidRPr="002779F9">
              <w:t>, ak Poskytovateľ rozhodne o poskytnutí zálohovej</w:t>
            </w:r>
            <w:r w:rsidRPr="008A0A16">
              <w:t xml:space="preserve"> platby na základe </w:t>
            </w:r>
            <w:r w:rsidR="007E3A28">
              <w:t>v</w:t>
            </w:r>
            <w:r w:rsidR="007E3A28" w:rsidRPr="008A0A16">
              <w:t>ýpočt</w:t>
            </w:r>
            <w:r w:rsidR="007E3A28">
              <w:t>u</w:t>
            </w:r>
            <w:r w:rsidR="007E3A28" w:rsidRPr="008A0A16">
              <w:t>, ktorý bude zohľadňovať oprávnené výdavky, požadované výdavky (skutočné čerpanie) a odhad očakávaných výdavkov (predpokladané čerpanie) na najbližšie obdobie</w:t>
            </w:r>
            <w:r w:rsidR="007E3A28">
              <w:t>.</w:t>
            </w:r>
            <w:r w:rsidR="007E3A28" w:rsidRPr="00464E52">
              <w:t xml:space="preserve"> </w:t>
            </w:r>
          </w:p>
          <w:p w14:paraId="5C916A75" w14:textId="77777777" w:rsidR="00843692" w:rsidRPr="00464E52" w:rsidRDefault="00843692" w:rsidP="002779F9">
            <w:pPr>
              <w:pStyle w:val="Odsekzoznamu"/>
              <w:spacing w:after="0"/>
              <w:ind w:left="317"/>
            </w:pPr>
          </w:p>
        </w:tc>
      </w:tr>
      <w:tr w:rsidR="00843692" w:rsidRPr="00F4681A" w14:paraId="62755B53" w14:textId="77777777" w:rsidTr="00302F12">
        <w:trPr>
          <w:trHeight w:val="645"/>
        </w:trPr>
        <w:tc>
          <w:tcPr>
            <w:tcW w:w="4249" w:type="dxa"/>
            <w:shd w:val="clear" w:color="auto" w:fill="DEEAF6"/>
            <w:vAlign w:val="center"/>
          </w:tcPr>
          <w:p w14:paraId="17969036" w14:textId="77777777" w:rsidR="00843692" w:rsidRPr="00F4681A" w:rsidRDefault="00843692" w:rsidP="00464E52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F4681A">
              <w:rPr>
                <w:rFonts w:eastAsia="Times New Roman"/>
                <w:b/>
                <w:bCs/>
                <w:sz w:val="22"/>
              </w:rPr>
              <w:t xml:space="preserve">Prijímateľ predloží Žiadosť o platbu (zúčtovanie </w:t>
            </w:r>
            <w:r w:rsidRPr="00464E52">
              <w:rPr>
                <w:rFonts w:eastAsia="Times New Roman"/>
                <w:b/>
                <w:bCs/>
                <w:sz w:val="22"/>
              </w:rPr>
              <w:t>zálohovej platby</w:t>
            </w:r>
            <w:r w:rsidRPr="00F4681A">
              <w:rPr>
                <w:rFonts w:eastAsia="Times New Roman"/>
                <w:b/>
                <w:bCs/>
                <w:sz w:val="22"/>
              </w:rPr>
              <w:t xml:space="preserve">) </w:t>
            </w:r>
          </w:p>
        </w:tc>
        <w:tc>
          <w:tcPr>
            <w:tcW w:w="10210" w:type="dxa"/>
            <w:vAlign w:val="center"/>
          </w:tcPr>
          <w:p w14:paraId="06272D61" w14:textId="7DC55261" w:rsidR="00843692" w:rsidRPr="008349A2" w:rsidRDefault="00D53F77" w:rsidP="00B15858">
            <w:pPr>
              <w:pStyle w:val="Odsekzoznamu"/>
              <w:numPr>
                <w:ilvl w:val="0"/>
                <w:numId w:val="14"/>
              </w:numPr>
              <w:spacing w:after="0"/>
            </w:pPr>
            <w:r>
              <w:t>Ž</w:t>
            </w:r>
            <w:r w:rsidR="00843692" w:rsidRPr="008349A2">
              <w:t>iadosť o platbu najneskôr do .........</w:t>
            </w:r>
          </w:p>
          <w:p w14:paraId="280499D6" w14:textId="63A550E2" w:rsidR="00843692" w:rsidRPr="00464E52" w:rsidRDefault="00D53F77" w:rsidP="00B15858">
            <w:pPr>
              <w:pStyle w:val="Odsekzoznamu"/>
              <w:numPr>
                <w:ilvl w:val="0"/>
                <w:numId w:val="14"/>
              </w:numPr>
              <w:spacing w:after="0"/>
            </w:pPr>
            <w:r>
              <w:t>Ž</w:t>
            </w:r>
            <w:r w:rsidR="00843692" w:rsidRPr="00464E52">
              <w:t xml:space="preserve">iadosť o platbu najneskôr do ...... </w:t>
            </w:r>
          </w:p>
          <w:p w14:paraId="538E780A" w14:textId="77777777" w:rsidR="00843692" w:rsidDel="00B15858" w:rsidRDefault="00843692" w:rsidP="002779F9">
            <w:pPr>
              <w:pStyle w:val="Odsekzoznamu"/>
              <w:numPr>
                <w:ilvl w:val="0"/>
                <w:numId w:val="14"/>
              </w:numPr>
              <w:spacing w:after="0"/>
            </w:pPr>
            <w:r w:rsidRPr="00464E52">
              <w:t>....</w:t>
            </w:r>
          </w:p>
          <w:p w14:paraId="1B9FF48C" w14:textId="77777777" w:rsidR="00843692" w:rsidRPr="008349A2" w:rsidRDefault="00843692" w:rsidP="002779F9">
            <w:pPr>
              <w:pStyle w:val="Odsekzoznamu"/>
              <w:spacing w:after="0"/>
              <w:ind w:left="313"/>
              <w:rPr>
                <w:rFonts w:eastAsia="Calibri" w:cs="Times New Roman"/>
                <w:sz w:val="24"/>
                <w:lang w:eastAsia="sk-SK"/>
              </w:rPr>
            </w:pPr>
          </w:p>
        </w:tc>
      </w:tr>
    </w:tbl>
    <w:p w14:paraId="4B3D6F65" w14:textId="77777777" w:rsidR="00B15858" w:rsidRDefault="00B15858" w:rsidP="00B15858">
      <w:pPr>
        <w:keepNext/>
        <w:keepLines/>
        <w:spacing w:before="40" w:after="0" w:line="259" w:lineRule="auto"/>
        <w:outlineLvl w:val="1"/>
        <w:rPr>
          <w:rFonts w:eastAsia="Times New Roman"/>
          <w:b/>
          <w:bCs/>
          <w:szCs w:val="24"/>
        </w:rPr>
      </w:pPr>
    </w:p>
    <w:tbl>
      <w:tblPr>
        <w:tblW w:w="1445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49"/>
        <w:gridCol w:w="10210"/>
      </w:tblGrid>
      <w:tr w:rsidR="00B15858" w:rsidRPr="00A349A5" w14:paraId="5B729F9C" w14:textId="77777777" w:rsidTr="00464E52">
        <w:trPr>
          <w:trHeight w:val="330"/>
        </w:trPr>
        <w:tc>
          <w:tcPr>
            <w:tcW w:w="14459" w:type="dxa"/>
            <w:gridSpan w:val="2"/>
            <w:shd w:val="clear" w:color="auto" w:fill="9CC2E5"/>
          </w:tcPr>
          <w:p w14:paraId="0EE75348" w14:textId="73519A49" w:rsidR="00B15858" w:rsidRDefault="00B15858" w:rsidP="00464E52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>10</w:t>
            </w:r>
            <w:r w:rsidRPr="003D7F8B">
              <w:rPr>
                <w:rFonts w:eastAsia="Times New Roman"/>
                <w:b/>
                <w:sz w:val="22"/>
              </w:rPr>
              <w:t>.</w:t>
            </w:r>
            <w:r>
              <w:rPr>
                <w:rFonts w:eastAsia="Times New Roman"/>
                <w:b/>
                <w:sz w:val="22"/>
              </w:rPr>
              <w:t>3</w:t>
            </w:r>
            <w:r w:rsidRPr="003D7F8B">
              <w:rPr>
                <w:rFonts w:eastAsia="Times New Roman"/>
                <w:b/>
                <w:sz w:val="22"/>
              </w:rPr>
              <w:t xml:space="preserve"> </w:t>
            </w:r>
            <w:r>
              <w:rPr>
                <w:rFonts w:eastAsia="Times New Roman"/>
                <w:b/>
                <w:sz w:val="22"/>
              </w:rPr>
              <w:t>Priebežná platba</w:t>
            </w:r>
            <w:r w:rsidR="00092736">
              <w:rPr>
                <w:rFonts w:eastAsia="Times New Roman"/>
                <w:b/>
                <w:sz w:val="22"/>
              </w:rPr>
              <w:t xml:space="preserve"> (refundácia)</w:t>
            </w:r>
          </w:p>
        </w:tc>
      </w:tr>
      <w:tr w:rsidR="00F51BB9" w:rsidRPr="000273FB" w14:paraId="1C96052E" w14:textId="77777777" w:rsidTr="00E71D82">
        <w:trPr>
          <w:trHeight w:val="340"/>
        </w:trPr>
        <w:tc>
          <w:tcPr>
            <w:tcW w:w="4249" w:type="dxa"/>
            <w:shd w:val="clear" w:color="auto" w:fill="DEEAF6"/>
          </w:tcPr>
          <w:p w14:paraId="57621530" w14:textId="77777777" w:rsidR="00F51BB9" w:rsidRPr="003D7F8B" w:rsidRDefault="00F51BB9" w:rsidP="00464E52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</w:p>
        </w:tc>
        <w:tc>
          <w:tcPr>
            <w:tcW w:w="10210" w:type="dxa"/>
            <w:shd w:val="clear" w:color="auto" w:fill="DEEAF6"/>
          </w:tcPr>
          <w:p w14:paraId="68D3B364" w14:textId="77777777" w:rsidR="00F51BB9" w:rsidRDefault="00F51BB9" w:rsidP="00464E52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Lehota na vybavenie</w:t>
            </w:r>
          </w:p>
        </w:tc>
      </w:tr>
      <w:tr w:rsidR="00843692" w:rsidRPr="00F4681A" w14:paraId="260ED9DB" w14:textId="77777777" w:rsidTr="0079068A">
        <w:trPr>
          <w:trHeight w:val="596"/>
        </w:trPr>
        <w:tc>
          <w:tcPr>
            <w:tcW w:w="4249" w:type="dxa"/>
            <w:shd w:val="clear" w:color="auto" w:fill="DEEAF6"/>
            <w:vAlign w:val="center"/>
          </w:tcPr>
          <w:p w14:paraId="4251873C" w14:textId="77777777" w:rsidR="00843692" w:rsidRPr="00A51046" w:rsidRDefault="00843692" w:rsidP="00464E52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A51046">
              <w:rPr>
                <w:rFonts w:eastAsia="Times New Roman"/>
                <w:b/>
                <w:bCs/>
                <w:sz w:val="22"/>
              </w:rPr>
              <w:lastRenderedPageBreak/>
              <w:t xml:space="preserve">Prijímateľ predloží Žiadosť o platbu (poskytnutie </w:t>
            </w:r>
            <w:r>
              <w:rPr>
                <w:rFonts w:eastAsia="Times New Roman"/>
                <w:b/>
                <w:bCs/>
                <w:sz w:val="22"/>
              </w:rPr>
              <w:t>priebežnej</w:t>
            </w:r>
            <w:r w:rsidRPr="00A51046">
              <w:rPr>
                <w:rFonts w:eastAsia="Times New Roman"/>
                <w:b/>
                <w:bCs/>
                <w:sz w:val="22"/>
              </w:rPr>
              <w:t xml:space="preserve"> platby) </w:t>
            </w:r>
          </w:p>
        </w:tc>
        <w:tc>
          <w:tcPr>
            <w:tcW w:w="10210" w:type="dxa"/>
            <w:vAlign w:val="center"/>
          </w:tcPr>
          <w:p w14:paraId="4CBDD440" w14:textId="77777777" w:rsidR="00502AEF" w:rsidRDefault="00502AEF" w:rsidP="00464E52">
            <w:pPr>
              <w:spacing w:after="0" w:line="240" w:lineRule="auto"/>
              <w:rPr>
                <w:rFonts w:eastAsia="Times New Roman"/>
                <w:sz w:val="22"/>
              </w:rPr>
            </w:pPr>
          </w:p>
          <w:p w14:paraId="298471B8" w14:textId="79B9C4D3" w:rsidR="00843692" w:rsidRPr="00464E52" w:rsidRDefault="002F6DF4" w:rsidP="00464E52">
            <w:pPr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Prijímateľ predloží Ž</w:t>
            </w:r>
            <w:r w:rsidR="00843692" w:rsidRPr="00464E52">
              <w:rPr>
                <w:rFonts w:eastAsia="Times New Roman"/>
                <w:sz w:val="22"/>
              </w:rPr>
              <w:t xml:space="preserve">iadosť </w:t>
            </w:r>
            <w:r>
              <w:rPr>
                <w:rFonts w:eastAsia="Times New Roman"/>
                <w:sz w:val="22"/>
              </w:rPr>
              <w:t xml:space="preserve">o platbu </w:t>
            </w:r>
            <w:r w:rsidR="00843692" w:rsidRPr="00464E52">
              <w:rPr>
                <w:rFonts w:eastAsia="Times New Roman"/>
                <w:sz w:val="22"/>
              </w:rPr>
              <w:t>po dohode s</w:t>
            </w:r>
            <w:r w:rsidR="00E22AE5">
              <w:rPr>
                <w:rFonts w:eastAsia="Times New Roman"/>
                <w:sz w:val="22"/>
              </w:rPr>
              <w:t> </w:t>
            </w:r>
            <w:r w:rsidR="00843692" w:rsidRPr="00464E52">
              <w:rPr>
                <w:rFonts w:eastAsia="Times New Roman"/>
                <w:sz w:val="22"/>
              </w:rPr>
              <w:t>Poskytovateľom</w:t>
            </w:r>
            <w:r w:rsidR="00E22AE5">
              <w:rPr>
                <w:rFonts w:eastAsia="Times New Roman"/>
                <w:sz w:val="22"/>
              </w:rPr>
              <w:t>.</w:t>
            </w:r>
          </w:p>
          <w:p w14:paraId="590B6AD9" w14:textId="77777777" w:rsidR="00843692" w:rsidRPr="008349A2" w:rsidRDefault="00843692" w:rsidP="002779F9"/>
        </w:tc>
      </w:tr>
      <w:tr w:rsidR="00843692" w:rsidRPr="00F4681A" w14:paraId="45A17C82" w14:textId="77777777" w:rsidTr="00D8575F">
        <w:trPr>
          <w:trHeight w:val="645"/>
        </w:trPr>
        <w:tc>
          <w:tcPr>
            <w:tcW w:w="4249" w:type="dxa"/>
            <w:shd w:val="clear" w:color="auto" w:fill="DEEAF6"/>
            <w:vAlign w:val="center"/>
          </w:tcPr>
          <w:p w14:paraId="22C863ED" w14:textId="77777777" w:rsidR="00843692" w:rsidRPr="007B779C" w:rsidRDefault="00843692" w:rsidP="00464E52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7B779C">
              <w:rPr>
                <w:rFonts w:eastAsia="Times New Roman"/>
                <w:b/>
                <w:bCs/>
                <w:sz w:val="22"/>
              </w:rPr>
              <w:t>Poskytovateľ poskytne priebežnú platbu</w:t>
            </w:r>
          </w:p>
        </w:tc>
        <w:tc>
          <w:tcPr>
            <w:tcW w:w="10210" w:type="dxa"/>
            <w:vAlign w:val="center"/>
          </w:tcPr>
          <w:p w14:paraId="2FBD00EA" w14:textId="77777777" w:rsidR="008B0290" w:rsidRDefault="00F51BB9" w:rsidP="002779F9">
            <w:pPr>
              <w:spacing w:after="0" w:line="240" w:lineRule="auto"/>
              <w:rPr>
                <w:rFonts w:eastAsia="Times New Roman"/>
                <w:sz w:val="22"/>
              </w:rPr>
            </w:pPr>
            <w:r w:rsidRPr="002779F9">
              <w:rPr>
                <w:rFonts w:eastAsia="Times New Roman"/>
                <w:sz w:val="22"/>
              </w:rPr>
              <w:t>D</w:t>
            </w:r>
            <w:r w:rsidR="00843692" w:rsidRPr="007B779C">
              <w:rPr>
                <w:rFonts w:eastAsia="Times New Roman"/>
                <w:sz w:val="22"/>
              </w:rPr>
              <w:t xml:space="preserve">o </w:t>
            </w:r>
            <w:r w:rsidRPr="002779F9">
              <w:rPr>
                <w:rFonts w:eastAsia="Times New Roman"/>
                <w:sz w:val="22"/>
              </w:rPr>
              <w:t>8</w:t>
            </w:r>
            <w:r w:rsidR="00843692" w:rsidRPr="007B779C">
              <w:rPr>
                <w:rFonts w:eastAsia="Times New Roman"/>
                <w:sz w:val="22"/>
              </w:rPr>
              <w:t>0</w:t>
            </w:r>
            <w:r w:rsidRPr="002779F9">
              <w:rPr>
                <w:rFonts w:eastAsia="Times New Roman"/>
                <w:sz w:val="22"/>
              </w:rPr>
              <w:t xml:space="preserve"> kalendárnych</w:t>
            </w:r>
            <w:r w:rsidR="00843692" w:rsidRPr="007B779C">
              <w:rPr>
                <w:rFonts w:eastAsia="Times New Roman"/>
                <w:sz w:val="22"/>
              </w:rPr>
              <w:t xml:space="preserve"> dní od prijatia Žia</w:t>
            </w:r>
            <w:r w:rsidR="008C2EBB">
              <w:rPr>
                <w:rFonts w:eastAsia="Times New Roman"/>
                <w:sz w:val="22"/>
              </w:rPr>
              <w:t>dosti o</w:t>
            </w:r>
            <w:r w:rsidR="00092736">
              <w:rPr>
                <w:rFonts w:eastAsia="Times New Roman"/>
                <w:sz w:val="22"/>
              </w:rPr>
              <w:t> </w:t>
            </w:r>
            <w:r w:rsidR="008C2EBB">
              <w:rPr>
                <w:rFonts w:eastAsia="Times New Roman"/>
                <w:sz w:val="22"/>
              </w:rPr>
              <w:t>platbu</w:t>
            </w:r>
            <w:r w:rsidR="00092736">
              <w:rPr>
                <w:rFonts w:eastAsia="Times New Roman"/>
                <w:sz w:val="22"/>
              </w:rPr>
              <w:t xml:space="preserve">. </w:t>
            </w:r>
          </w:p>
          <w:p w14:paraId="7CAE4BDE" w14:textId="2DBFBCDC" w:rsidR="00843692" w:rsidRPr="002779F9" w:rsidRDefault="00092736" w:rsidP="002779F9">
            <w:pPr>
              <w:spacing w:after="0" w:line="240" w:lineRule="auto"/>
              <w:rPr>
                <w:color w:val="FF0000"/>
              </w:rPr>
            </w:pPr>
            <w:r>
              <w:rPr>
                <w:rFonts w:eastAsia="Times New Roman"/>
                <w:sz w:val="22"/>
              </w:rPr>
              <w:t>Poskytovateľ platbu pošle</w:t>
            </w:r>
            <w:r w:rsidR="008C2EBB">
              <w:rPr>
                <w:rFonts w:eastAsia="Times New Roman"/>
                <w:sz w:val="22"/>
              </w:rPr>
              <w:t xml:space="preserve"> na bankový účet P</w:t>
            </w:r>
            <w:r w:rsidR="00843692" w:rsidRPr="007B779C">
              <w:rPr>
                <w:rFonts w:eastAsia="Times New Roman"/>
                <w:sz w:val="22"/>
              </w:rPr>
              <w:t>rijímateľa</w:t>
            </w:r>
            <w:r w:rsidR="00E22AE5">
              <w:rPr>
                <w:rFonts w:eastAsia="Times New Roman"/>
                <w:sz w:val="22"/>
              </w:rPr>
              <w:t>.</w:t>
            </w:r>
          </w:p>
        </w:tc>
      </w:tr>
    </w:tbl>
    <w:p w14:paraId="5F32609D" w14:textId="77777777" w:rsidR="00B15858" w:rsidRPr="00464E52" w:rsidRDefault="00B15858" w:rsidP="00B15858">
      <w:pPr>
        <w:keepNext/>
        <w:keepLines/>
        <w:spacing w:before="40" w:after="0" w:line="259" w:lineRule="auto"/>
        <w:outlineLvl w:val="1"/>
        <w:rPr>
          <w:rFonts w:eastAsia="Times New Roman"/>
          <w:b/>
          <w:bCs/>
          <w:color w:val="FF0000"/>
          <w:szCs w:val="24"/>
        </w:rPr>
      </w:pPr>
    </w:p>
    <w:p w14:paraId="2AB15BA0" w14:textId="77777777" w:rsidR="004A026D" w:rsidRPr="00543C5A" w:rsidRDefault="004A026D" w:rsidP="003D7F8B">
      <w:pPr>
        <w:keepNext/>
        <w:keepLines/>
        <w:spacing w:before="40" w:after="0" w:line="259" w:lineRule="auto"/>
        <w:outlineLvl w:val="1"/>
        <w:rPr>
          <w:rFonts w:eastAsia="Times New Roman"/>
          <w:b/>
          <w:bCs/>
          <w:szCs w:val="24"/>
        </w:rPr>
      </w:pPr>
    </w:p>
    <w:sectPr w:rsidR="004A026D" w:rsidRPr="00543C5A" w:rsidSect="00C951A8"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OR" w:date="2023-10-05T13:49:00Z" w:initials="DP">
    <w:p w14:paraId="672E8D9B" w14:textId="14E60E18" w:rsidR="007C235C" w:rsidRDefault="007C235C">
      <w:pPr>
        <w:pStyle w:val="Textkomentra"/>
      </w:pPr>
      <w:r>
        <w:rPr>
          <w:rStyle w:val="Odkaznakomentr"/>
        </w:rPr>
        <w:annotationRef/>
      </w:r>
      <w:r>
        <w:rPr>
          <w:rStyle w:val="Odkaznakomentr"/>
        </w:rPr>
        <w:annotationRef/>
      </w:r>
      <w:r>
        <w:t xml:space="preserve">Potrebné vyplniť v zmysle RO schválenej </w:t>
      </w:r>
      <w:proofErr w:type="spellStart"/>
      <w:r>
        <w:t>ŽoNFP</w:t>
      </w:r>
      <w:proofErr w:type="spellEnd"/>
      <w:r>
        <w:t>, jej príloh a Rozhodnutia o chválení.</w:t>
      </w:r>
    </w:p>
  </w:comment>
  <w:comment w:id="1" w:author="AUTOR" w:date="2023-10-05T13:49:00Z" w:initials="DP">
    <w:p w14:paraId="1D51E134" w14:textId="54258178" w:rsidR="00DC17EB" w:rsidRDefault="00DC17EB">
      <w:pPr>
        <w:pStyle w:val="Textkomentra"/>
      </w:pPr>
      <w:r>
        <w:rPr>
          <w:rStyle w:val="Odkaznakomentr"/>
        </w:rPr>
        <w:annotationRef/>
      </w:r>
      <w:r>
        <w:t>Ak nerelevantné, uviesť N/A.</w:t>
      </w:r>
    </w:p>
  </w:comment>
  <w:comment w:id="2" w:author="AUTOR" w:date="2023-10-05T13:50:00Z" w:initials="DP">
    <w:p w14:paraId="4E8E39DA" w14:textId="64E0EE31" w:rsidR="00DC17EB" w:rsidRDefault="00DC17EB">
      <w:pPr>
        <w:pStyle w:val="Textkomentra"/>
      </w:pPr>
      <w:r>
        <w:rPr>
          <w:rStyle w:val="Odkaznakomentr"/>
        </w:rPr>
        <w:annotationRef/>
      </w:r>
      <w:r>
        <w:t>Ak nerelevantné, uviesť N/A.</w:t>
      </w:r>
    </w:p>
  </w:comment>
  <w:comment w:id="3" w:author="AUTOR" w:date="2023-10-05T13:50:00Z" w:initials="DP">
    <w:p w14:paraId="63CD21F1" w14:textId="0A75C0B2" w:rsidR="000E739E" w:rsidRDefault="000E739E">
      <w:pPr>
        <w:pStyle w:val="Textkomentra"/>
      </w:pPr>
      <w:r>
        <w:rPr>
          <w:rStyle w:val="Odkaznakomentr"/>
        </w:rPr>
        <w:annotationRef/>
      </w:r>
      <w:r>
        <w:t>Ak nerelevantné, uviesť N/A.</w:t>
      </w:r>
    </w:p>
  </w:comment>
  <w:comment w:id="4" w:author="AUTOR" w:date="2023-10-05T13:51:00Z" w:initials="DP">
    <w:p w14:paraId="4F9A9A57" w14:textId="36BBC3AB" w:rsidR="000E739E" w:rsidRDefault="000E739E">
      <w:pPr>
        <w:pStyle w:val="Textkomentra"/>
      </w:pPr>
      <w:r>
        <w:rPr>
          <w:rStyle w:val="Odkaznakomentr"/>
        </w:rPr>
        <w:annotationRef/>
      </w:r>
      <w:r>
        <w:t>V prípade zapojenia partnera/</w:t>
      </w:r>
      <w:proofErr w:type="spellStart"/>
      <w:r>
        <w:t>ov</w:t>
      </w:r>
      <w:proofErr w:type="spellEnd"/>
      <w:r>
        <w:t xml:space="preserve"> potrebné doplniť informáciu aj za neho/nich</w:t>
      </w:r>
    </w:p>
  </w:comment>
  <w:comment w:id="5" w:author="AUTOR" w:date="2023-10-05T13:51:00Z" w:initials="DP">
    <w:p w14:paraId="042F522B" w14:textId="6D6104A7" w:rsidR="00EE7EE4" w:rsidRDefault="00EE7EE4">
      <w:pPr>
        <w:pStyle w:val="Textkomentra"/>
      </w:pPr>
      <w:r>
        <w:rPr>
          <w:rStyle w:val="Odkaznakomentr"/>
        </w:rPr>
        <w:annotationRef/>
      </w:r>
      <w:r>
        <w:t>Ak nerelevantné, uviesť N/A.</w:t>
      </w:r>
    </w:p>
  </w:comment>
  <w:comment w:id="6" w:author="AUTOR" w:date="2023-10-05T13:52:00Z" w:initials="DP">
    <w:p w14:paraId="11CCB443" w14:textId="48035741" w:rsidR="00883DB3" w:rsidRDefault="00883DB3">
      <w:pPr>
        <w:pStyle w:val="Textkomentra"/>
      </w:pPr>
      <w:r>
        <w:rPr>
          <w:rStyle w:val="Odkaznakomentr"/>
        </w:rPr>
        <w:annotationRef/>
      </w:r>
      <w:r>
        <w:rPr>
          <w:rStyle w:val="Odkaznakomentr"/>
        </w:rPr>
        <w:annotationRef/>
      </w:r>
      <w:r>
        <w:t>Ak nerelevantné, tabuľku vymazať.</w:t>
      </w:r>
    </w:p>
  </w:comment>
  <w:comment w:id="7" w:author="AUTOR" w:date="2023-10-05T13:54:00Z" w:initials="DP">
    <w:p w14:paraId="232BA7BE" w14:textId="601E3EEE" w:rsidR="00E76FC7" w:rsidRDefault="00E76FC7">
      <w:pPr>
        <w:pStyle w:val="Textkomentra"/>
      </w:pPr>
      <w:r>
        <w:rPr>
          <w:rStyle w:val="Odkaznakomentr"/>
        </w:rPr>
        <w:annotationRef/>
      </w:r>
      <w:r>
        <w:rPr>
          <w:rStyle w:val="Odkaznakomentr"/>
        </w:rPr>
        <w:annotationRef/>
      </w:r>
      <w:r>
        <w:t>Rozpočet vyplnený v zmysle skupín výdavkov rozpočtu v ITMS.</w:t>
      </w:r>
    </w:p>
  </w:comment>
  <w:comment w:id="8" w:author="AUTOR" w:date="2023-10-05T13:54:00Z" w:initials="DP">
    <w:p w14:paraId="20CC9736" w14:textId="67286F3D" w:rsidR="00E76FC7" w:rsidRDefault="00E76FC7">
      <w:pPr>
        <w:pStyle w:val="Textkomentra"/>
      </w:pPr>
      <w:r>
        <w:rPr>
          <w:rStyle w:val="Odkaznakomentr"/>
        </w:rPr>
        <w:annotationRef/>
      </w:r>
      <w:r>
        <w:t>Vypĺňa sa len za položky rozpočtu, ktoré sú určené na čerpanie výlučne prijímateľovi.</w:t>
      </w:r>
    </w:p>
  </w:comment>
  <w:comment w:id="9" w:author="AUTOR" w:date="2023-10-05T13:54:00Z" w:initials="DP">
    <w:p w14:paraId="7BEA09C3" w14:textId="0BEFF674" w:rsidR="00E76FC7" w:rsidRDefault="00E76FC7">
      <w:pPr>
        <w:pStyle w:val="Textkomentra"/>
      </w:pPr>
      <w:r>
        <w:rPr>
          <w:rStyle w:val="Odkaznakomentr"/>
        </w:rPr>
        <w:annotationRef/>
      </w:r>
      <w:r>
        <w:t>Ak nerelevantné, uviesť N/A.</w:t>
      </w:r>
    </w:p>
  </w:comment>
  <w:comment w:id="10" w:author="AUTOR" w:date="2023-10-05T13:55:00Z" w:initials="DP">
    <w:p w14:paraId="296551DB" w14:textId="77777777" w:rsidR="0025144B" w:rsidRDefault="0025144B" w:rsidP="0025144B">
      <w:pPr>
        <w:pStyle w:val="Textkomentra"/>
      </w:pPr>
      <w:r>
        <w:rPr>
          <w:rStyle w:val="Odkaznakomentr"/>
        </w:rPr>
        <w:annotationRef/>
      </w:r>
      <w:r>
        <w:rPr>
          <w:rStyle w:val="Odkaznakomentr"/>
        </w:rPr>
        <w:annotationRef/>
      </w:r>
      <w:r>
        <w:t>Vypĺňa sa len za položky rozpočtu, ktoré sú určené na čerpanie výlučne partnerovi/partnerom.</w:t>
      </w:r>
    </w:p>
    <w:p w14:paraId="2F0216AD" w14:textId="77777777" w:rsidR="0025144B" w:rsidRDefault="0025144B" w:rsidP="0025144B">
      <w:pPr>
        <w:pStyle w:val="Textkomentra"/>
      </w:pPr>
    </w:p>
    <w:p w14:paraId="47BABCB3" w14:textId="4E16790C" w:rsidR="0025144B" w:rsidRDefault="0025144B">
      <w:pPr>
        <w:pStyle w:val="Textkomentra"/>
      </w:pPr>
      <w:r>
        <w:t>Ak nerelevantné, uviesť N/A.</w:t>
      </w:r>
    </w:p>
  </w:comment>
  <w:comment w:id="11" w:author="AUTOR" w:date="2023-10-05T13:55:00Z" w:initials="DP">
    <w:p w14:paraId="5BF625C7" w14:textId="7C9B1FF5" w:rsidR="007F677E" w:rsidRDefault="007F677E">
      <w:pPr>
        <w:pStyle w:val="Textkomentra"/>
      </w:pPr>
      <w:r>
        <w:rPr>
          <w:rStyle w:val="Odkaznakomentr"/>
        </w:rPr>
        <w:annotationRef/>
      </w:r>
      <w:r>
        <w:t xml:space="preserve">Vypĺňa sa sumárne za všetky  položky rozpočtu, </w:t>
      </w:r>
      <w:proofErr w:type="spellStart"/>
      <w:r>
        <w:t>t.z</w:t>
      </w:r>
      <w:proofErr w:type="spellEnd"/>
      <w:r>
        <w:t>., že sa rovná súčtu celkových oprávnených výdavkov za prijímateľa a za každého partnera.</w:t>
      </w:r>
    </w:p>
  </w:comment>
  <w:comment w:id="12" w:author="AUTOR" w:date="2023-10-05T13:56:00Z" w:initials="DP">
    <w:p w14:paraId="6532A774" w14:textId="3C7FAA3F" w:rsidR="007F677E" w:rsidRDefault="007F677E">
      <w:pPr>
        <w:pStyle w:val="Textkomentra"/>
      </w:pPr>
      <w:r>
        <w:rPr>
          <w:rStyle w:val="Odkaznakomentr"/>
        </w:rPr>
        <w:annotationRef/>
      </w:r>
      <w:r>
        <w:t>Ak nerelevantné vymazať tab.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72E8D9B" w15:done="0"/>
  <w15:commentEx w15:paraId="1D51E134" w15:done="0"/>
  <w15:commentEx w15:paraId="4E8E39DA" w15:done="0"/>
  <w15:commentEx w15:paraId="63CD21F1" w15:done="0"/>
  <w15:commentEx w15:paraId="4F9A9A57" w15:done="0"/>
  <w15:commentEx w15:paraId="042F522B" w15:done="0"/>
  <w15:commentEx w15:paraId="11CCB443" w15:done="0"/>
  <w15:commentEx w15:paraId="232BA7BE" w15:done="0"/>
  <w15:commentEx w15:paraId="20CC9736" w15:done="0"/>
  <w15:commentEx w15:paraId="7BEA09C3" w15:done="0"/>
  <w15:commentEx w15:paraId="47BABCB3" w15:done="0"/>
  <w15:commentEx w15:paraId="5BF625C7" w15:done="0"/>
  <w15:commentEx w15:paraId="6532A774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893F4B" w14:textId="77777777" w:rsidR="009355C1" w:rsidRDefault="009355C1" w:rsidP="00A8501F">
      <w:pPr>
        <w:spacing w:after="0" w:line="240" w:lineRule="auto"/>
      </w:pPr>
      <w:r>
        <w:separator/>
      </w:r>
    </w:p>
  </w:endnote>
  <w:endnote w:type="continuationSeparator" w:id="0">
    <w:p w14:paraId="6FDB9494" w14:textId="77777777" w:rsidR="009355C1" w:rsidRDefault="009355C1" w:rsidP="00A85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05841E" w14:textId="47DF5B1A" w:rsidR="00C61CE4" w:rsidRDefault="00C61CE4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7F677E">
      <w:rPr>
        <w:noProof/>
      </w:rPr>
      <w:t>11</w:t>
    </w:r>
    <w:r>
      <w:fldChar w:fldCharType="end"/>
    </w:r>
  </w:p>
  <w:p w14:paraId="0BAA3E81" w14:textId="77777777" w:rsidR="00C61CE4" w:rsidRDefault="00C61CE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F023C1" w14:textId="29A6EE51" w:rsidR="00C61CE4" w:rsidRDefault="00C61CE4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7F677E">
      <w:rPr>
        <w:noProof/>
      </w:rPr>
      <w:t>1</w:t>
    </w:r>
    <w:r>
      <w:fldChar w:fldCharType="end"/>
    </w:r>
  </w:p>
  <w:p w14:paraId="4E98795B" w14:textId="77777777" w:rsidR="009E4D10" w:rsidRDefault="009E4D1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EEA6C5" w14:textId="77777777" w:rsidR="009355C1" w:rsidRDefault="009355C1" w:rsidP="00A8501F">
      <w:pPr>
        <w:spacing w:after="0" w:line="240" w:lineRule="auto"/>
      </w:pPr>
      <w:r>
        <w:separator/>
      </w:r>
    </w:p>
  </w:footnote>
  <w:footnote w:type="continuationSeparator" w:id="0">
    <w:p w14:paraId="4CB1AA27" w14:textId="77777777" w:rsidR="009355C1" w:rsidRDefault="009355C1" w:rsidP="00A8501F">
      <w:pPr>
        <w:spacing w:after="0" w:line="240" w:lineRule="auto"/>
      </w:pPr>
      <w:r>
        <w:continuationSeparator/>
      </w:r>
    </w:p>
  </w:footnote>
  <w:footnote w:id="1">
    <w:p w14:paraId="6AF64762" w14:textId="77777777" w:rsidR="004A026D" w:rsidRDefault="004A026D" w:rsidP="004A026D">
      <w:pPr>
        <w:pStyle w:val="Textpoznmkypodiarou"/>
      </w:pPr>
      <w:r>
        <w:rPr>
          <w:rStyle w:val="Odkaznapoznmkupodiarou"/>
        </w:rPr>
        <w:footnoteRef/>
      </w:r>
      <w:r>
        <w:t xml:space="preserve"> Udržateľnosť projektu je potrebné opísať, ak je to pre daný projekt relevantné.</w:t>
      </w:r>
    </w:p>
  </w:footnote>
  <w:footnote w:id="2">
    <w:p w14:paraId="051D74AA" w14:textId="77777777" w:rsidR="009B6B67" w:rsidRDefault="009B6B6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V prípade zmien personálneho zabezpečenia projektu</w:t>
      </w:r>
      <w:r w:rsidR="00E54CCB">
        <w:t xml:space="preserve"> počas jeho realizácie</w:t>
      </w:r>
      <w:r>
        <w:t xml:space="preserve"> sa táto tabuľka nemení dodatkom, zmeny sú sledované prostredníctvom samostatnej prílohy v zmysle Príručky pre prijímateľa. Uvedené neplatí v prípade doplnenia počtu personálu</w:t>
      </w:r>
      <w:r w:rsidR="00047733">
        <w:t xml:space="preserve"> </w:t>
      </w:r>
      <w:r w:rsidR="00047733" w:rsidRPr="00047733">
        <w:t>(rozšíreni</w:t>
      </w:r>
      <w:r w:rsidR="00047733">
        <w:t>e</w:t>
      </w:r>
      <w:r w:rsidR="00047733" w:rsidRPr="00047733">
        <w:t>, zmen</w:t>
      </w:r>
      <w:r w:rsidR="00047733">
        <w:t>a</w:t>
      </w:r>
      <w:r w:rsidR="00047733" w:rsidRPr="00047733">
        <w:t xml:space="preserve"> štruktúry osobných výdavko</w:t>
      </w:r>
      <w:r w:rsidR="00047733">
        <w:t>v</w:t>
      </w:r>
      <w:r w:rsidR="00047733" w:rsidRPr="00047733">
        <w:t xml:space="preserve"> a pod.) </w:t>
      </w:r>
      <w:r>
        <w:t>v rámci zmien projektu.</w:t>
      </w:r>
    </w:p>
  </w:footnote>
  <w:footnote w:id="3">
    <w:p w14:paraId="56114D30" w14:textId="77777777" w:rsidR="00535F12" w:rsidRDefault="00535F12" w:rsidP="00535F1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324E1E">
        <w:t>v zmysle čl. 13 ods. 7 Nariadenia ISF – kódy pre dimenziu „typ akcie“ 008 Vybavenie, 009 Dopravné prostriedky, 010 Budovy, zariadenia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2BF0B" w14:textId="77777777" w:rsidR="003F6440" w:rsidRPr="003F6440" w:rsidRDefault="003F6440" w:rsidP="003F6440">
    <w:pPr>
      <w:pStyle w:val="Hlavika"/>
      <w:rPr>
        <w:sz w:val="22"/>
      </w:rPr>
    </w:pPr>
    <w:r w:rsidRPr="009E4D10">
      <w:rPr>
        <w:sz w:val="22"/>
      </w:rPr>
      <w:t>Prílo</w:t>
    </w:r>
    <w:r>
      <w:rPr>
        <w:sz w:val="22"/>
      </w:rPr>
      <w:t>ha č. 2 Zmluvy o poskytnutí NFP</w:t>
    </w:r>
  </w:p>
  <w:p w14:paraId="4597DCC4" w14:textId="77777777" w:rsidR="00447636" w:rsidRPr="00CE0534" w:rsidRDefault="00F72B70" w:rsidP="003F6440">
    <w:pPr>
      <w:pStyle w:val="Hlavika"/>
      <w:tabs>
        <w:tab w:val="left" w:pos="5505"/>
      </w:tabs>
      <w:jc w:val="center"/>
    </w:pPr>
    <w:r w:rsidRPr="000B273D">
      <w:rPr>
        <w:noProof/>
      </w:rPr>
      <w:drawing>
        <wp:inline distT="0" distB="0" distL="0" distR="0" wp14:anchorId="4F9342A2" wp14:editId="5F701C30">
          <wp:extent cx="5756910" cy="501015"/>
          <wp:effectExtent l="0" t="0" r="0" b="0"/>
          <wp:docPr id="2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01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B05DC"/>
    <w:multiLevelType w:val="hybridMultilevel"/>
    <w:tmpl w:val="D3D6414C"/>
    <w:lvl w:ilvl="0" w:tplc="3FAC29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55393"/>
    <w:multiLevelType w:val="hybridMultilevel"/>
    <w:tmpl w:val="CD445B90"/>
    <w:lvl w:ilvl="0" w:tplc="32A8E1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740F2"/>
    <w:multiLevelType w:val="hybridMultilevel"/>
    <w:tmpl w:val="287C9FAC"/>
    <w:lvl w:ilvl="0" w:tplc="86FCEC76">
      <w:start w:val="39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C9374B"/>
    <w:multiLevelType w:val="hybridMultilevel"/>
    <w:tmpl w:val="097898BA"/>
    <w:lvl w:ilvl="0" w:tplc="892A99E4">
      <w:numFmt w:val="bullet"/>
      <w:lvlText w:val=""/>
      <w:lvlJc w:val="left"/>
      <w:pPr>
        <w:ind w:left="265" w:hanging="135"/>
      </w:pPr>
      <w:rPr>
        <w:rFonts w:ascii="Symbol" w:eastAsia="Symbol" w:hAnsi="Symbol" w:cs="Symbol" w:hint="default"/>
        <w:color w:val="5B9AD4"/>
        <w:w w:val="99"/>
        <w:sz w:val="17"/>
        <w:szCs w:val="17"/>
        <w:lang w:val="sk-SK" w:eastAsia="en-US" w:bidi="ar-SA"/>
      </w:rPr>
    </w:lvl>
    <w:lvl w:ilvl="1" w:tplc="4E7C8340">
      <w:numFmt w:val="bullet"/>
      <w:lvlText w:val="•"/>
      <w:lvlJc w:val="left"/>
      <w:pPr>
        <w:ind w:left="725" w:hanging="135"/>
      </w:pPr>
      <w:rPr>
        <w:rFonts w:hint="default"/>
        <w:lang w:val="sk-SK" w:eastAsia="en-US" w:bidi="ar-SA"/>
      </w:rPr>
    </w:lvl>
    <w:lvl w:ilvl="2" w:tplc="A7669FA2">
      <w:numFmt w:val="bullet"/>
      <w:lvlText w:val="•"/>
      <w:lvlJc w:val="left"/>
      <w:pPr>
        <w:ind w:left="1191" w:hanging="135"/>
      </w:pPr>
      <w:rPr>
        <w:rFonts w:hint="default"/>
        <w:lang w:val="sk-SK" w:eastAsia="en-US" w:bidi="ar-SA"/>
      </w:rPr>
    </w:lvl>
    <w:lvl w:ilvl="3" w:tplc="816A36B6">
      <w:numFmt w:val="bullet"/>
      <w:lvlText w:val="•"/>
      <w:lvlJc w:val="left"/>
      <w:pPr>
        <w:ind w:left="1656" w:hanging="135"/>
      </w:pPr>
      <w:rPr>
        <w:rFonts w:hint="default"/>
        <w:lang w:val="sk-SK" w:eastAsia="en-US" w:bidi="ar-SA"/>
      </w:rPr>
    </w:lvl>
    <w:lvl w:ilvl="4" w:tplc="7318ED9E">
      <w:numFmt w:val="bullet"/>
      <w:lvlText w:val="•"/>
      <w:lvlJc w:val="left"/>
      <w:pPr>
        <w:ind w:left="2122" w:hanging="135"/>
      </w:pPr>
      <w:rPr>
        <w:rFonts w:hint="default"/>
        <w:lang w:val="sk-SK" w:eastAsia="en-US" w:bidi="ar-SA"/>
      </w:rPr>
    </w:lvl>
    <w:lvl w:ilvl="5" w:tplc="767AB360">
      <w:numFmt w:val="bullet"/>
      <w:lvlText w:val="•"/>
      <w:lvlJc w:val="left"/>
      <w:pPr>
        <w:ind w:left="2587" w:hanging="135"/>
      </w:pPr>
      <w:rPr>
        <w:rFonts w:hint="default"/>
        <w:lang w:val="sk-SK" w:eastAsia="en-US" w:bidi="ar-SA"/>
      </w:rPr>
    </w:lvl>
    <w:lvl w:ilvl="6" w:tplc="050CFAAE">
      <w:numFmt w:val="bullet"/>
      <w:lvlText w:val="•"/>
      <w:lvlJc w:val="left"/>
      <w:pPr>
        <w:ind w:left="3053" w:hanging="135"/>
      </w:pPr>
      <w:rPr>
        <w:rFonts w:hint="default"/>
        <w:lang w:val="sk-SK" w:eastAsia="en-US" w:bidi="ar-SA"/>
      </w:rPr>
    </w:lvl>
    <w:lvl w:ilvl="7" w:tplc="9A3466F8">
      <w:numFmt w:val="bullet"/>
      <w:lvlText w:val="•"/>
      <w:lvlJc w:val="left"/>
      <w:pPr>
        <w:ind w:left="3518" w:hanging="135"/>
      </w:pPr>
      <w:rPr>
        <w:rFonts w:hint="default"/>
        <w:lang w:val="sk-SK" w:eastAsia="en-US" w:bidi="ar-SA"/>
      </w:rPr>
    </w:lvl>
    <w:lvl w:ilvl="8" w:tplc="D5FE110A">
      <w:numFmt w:val="bullet"/>
      <w:lvlText w:val="•"/>
      <w:lvlJc w:val="left"/>
      <w:pPr>
        <w:ind w:left="3984" w:hanging="135"/>
      </w:pPr>
      <w:rPr>
        <w:rFonts w:hint="default"/>
        <w:lang w:val="sk-SK" w:eastAsia="en-US" w:bidi="ar-SA"/>
      </w:rPr>
    </w:lvl>
  </w:abstractNum>
  <w:abstractNum w:abstractNumId="4" w15:restartNumberingAfterBreak="0">
    <w:nsid w:val="1A474896"/>
    <w:multiLevelType w:val="hybridMultilevel"/>
    <w:tmpl w:val="EFA4242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D154C5"/>
    <w:multiLevelType w:val="hybridMultilevel"/>
    <w:tmpl w:val="BE1A5FBC"/>
    <w:lvl w:ilvl="0" w:tplc="1626FA1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A12441"/>
    <w:multiLevelType w:val="hybridMultilevel"/>
    <w:tmpl w:val="8F98410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2C50E0"/>
    <w:multiLevelType w:val="hybridMultilevel"/>
    <w:tmpl w:val="B4FE1906"/>
    <w:lvl w:ilvl="0" w:tplc="041B0017">
      <w:start w:val="1"/>
      <w:numFmt w:val="lowerLetter"/>
      <w:lvlText w:val="%1)"/>
      <w:lvlJc w:val="left"/>
      <w:pPr>
        <w:ind w:left="1037" w:hanging="360"/>
      </w:pPr>
    </w:lvl>
    <w:lvl w:ilvl="1" w:tplc="041B0019" w:tentative="1">
      <w:start w:val="1"/>
      <w:numFmt w:val="lowerLetter"/>
      <w:lvlText w:val="%2."/>
      <w:lvlJc w:val="left"/>
      <w:pPr>
        <w:ind w:left="1757" w:hanging="360"/>
      </w:pPr>
    </w:lvl>
    <w:lvl w:ilvl="2" w:tplc="041B001B" w:tentative="1">
      <w:start w:val="1"/>
      <w:numFmt w:val="lowerRoman"/>
      <w:lvlText w:val="%3."/>
      <w:lvlJc w:val="right"/>
      <w:pPr>
        <w:ind w:left="2477" w:hanging="180"/>
      </w:pPr>
    </w:lvl>
    <w:lvl w:ilvl="3" w:tplc="041B000F" w:tentative="1">
      <w:start w:val="1"/>
      <w:numFmt w:val="decimal"/>
      <w:lvlText w:val="%4."/>
      <w:lvlJc w:val="left"/>
      <w:pPr>
        <w:ind w:left="3197" w:hanging="360"/>
      </w:pPr>
    </w:lvl>
    <w:lvl w:ilvl="4" w:tplc="041B0019" w:tentative="1">
      <w:start w:val="1"/>
      <w:numFmt w:val="lowerLetter"/>
      <w:lvlText w:val="%5."/>
      <w:lvlJc w:val="left"/>
      <w:pPr>
        <w:ind w:left="3917" w:hanging="360"/>
      </w:pPr>
    </w:lvl>
    <w:lvl w:ilvl="5" w:tplc="041B001B" w:tentative="1">
      <w:start w:val="1"/>
      <w:numFmt w:val="lowerRoman"/>
      <w:lvlText w:val="%6."/>
      <w:lvlJc w:val="right"/>
      <w:pPr>
        <w:ind w:left="4637" w:hanging="180"/>
      </w:pPr>
    </w:lvl>
    <w:lvl w:ilvl="6" w:tplc="041B000F" w:tentative="1">
      <w:start w:val="1"/>
      <w:numFmt w:val="decimal"/>
      <w:lvlText w:val="%7."/>
      <w:lvlJc w:val="left"/>
      <w:pPr>
        <w:ind w:left="5357" w:hanging="360"/>
      </w:pPr>
    </w:lvl>
    <w:lvl w:ilvl="7" w:tplc="041B0019" w:tentative="1">
      <w:start w:val="1"/>
      <w:numFmt w:val="lowerLetter"/>
      <w:lvlText w:val="%8."/>
      <w:lvlJc w:val="left"/>
      <w:pPr>
        <w:ind w:left="6077" w:hanging="360"/>
      </w:pPr>
    </w:lvl>
    <w:lvl w:ilvl="8" w:tplc="041B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8" w15:restartNumberingAfterBreak="0">
    <w:nsid w:val="262F051D"/>
    <w:multiLevelType w:val="hybridMultilevel"/>
    <w:tmpl w:val="1584C3C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306F7B"/>
    <w:multiLevelType w:val="hybridMultilevel"/>
    <w:tmpl w:val="CEECDD52"/>
    <w:lvl w:ilvl="0" w:tplc="5AD052B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F30D5E"/>
    <w:multiLevelType w:val="multilevel"/>
    <w:tmpl w:val="E9AE568E"/>
    <w:lvl w:ilvl="0">
      <w:start w:val="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14851B9"/>
    <w:multiLevelType w:val="hybridMultilevel"/>
    <w:tmpl w:val="C30C492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8F4C1B"/>
    <w:multiLevelType w:val="hybridMultilevel"/>
    <w:tmpl w:val="EE444AA2"/>
    <w:lvl w:ilvl="0" w:tplc="81609FE8">
      <w:start w:val="3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i w:val="0"/>
        <w:color w:val="auto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6072C5"/>
    <w:multiLevelType w:val="hybridMultilevel"/>
    <w:tmpl w:val="2E6408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1924D5"/>
    <w:multiLevelType w:val="hybridMultilevel"/>
    <w:tmpl w:val="F54C0712"/>
    <w:lvl w:ilvl="0" w:tplc="E93AE11E">
      <w:start w:val="1"/>
      <w:numFmt w:val="decimal"/>
      <w:pStyle w:val="Nadpis1"/>
      <w:lvlText w:val="A.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 w15:restartNumberingAfterBreak="0">
    <w:nsid w:val="54F62517"/>
    <w:multiLevelType w:val="multilevel"/>
    <w:tmpl w:val="4634C566"/>
    <w:lvl w:ilvl="0">
      <w:numFmt w:val="decimal"/>
      <w:lvlText w:val="%1."/>
      <w:lvlJc w:val="left"/>
      <w:pPr>
        <w:ind w:left="502" w:hanging="36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2" w:hanging="1800"/>
      </w:pPr>
      <w:rPr>
        <w:rFonts w:hint="default"/>
      </w:rPr>
    </w:lvl>
  </w:abstractNum>
  <w:abstractNum w:abstractNumId="16" w15:restartNumberingAfterBreak="0">
    <w:nsid w:val="58AE55BE"/>
    <w:multiLevelType w:val="multilevel"/>
    <w:tmpl w:val="43C8A26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64D45376"/>
    <w:multiLevelType w:val="hybridMultilevel"/>
    <w:tmpl w:val="BA6C38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EF2368"/>
    <w:multiLevelType w:val="hybridMultilevel"/>
    <w:tmpl w:val="AEB85072"/>
    <w:lvl w:ilvl="0" w:tplc="041B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7D28BA"/>
    <w:multiLevelType w:val="hybridMultilevel"/>
    <w:tmpl w:val="564E4762"/>
    <w:lvl w:ilvl="0" w:tplc="60DC68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8424FA"/>
    <w:multiLevelType w:val="hybridMultilevel"/>
    <w:tmpl w:val="7864364C"/>
    <w:lvl w:ilvl="0" w:tplc="C6064C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2"/>
  </w:num>
  <w:num w:numId="4">
    <w:abstractNumId w:val="14"/>
  </w:num>
  <w:num w:numId="5">
    <w:abstractNumId w:val="15"/>
  </w:num>
  <w:num w:numId="6">
    <w:abstractNumId w:val="3"/>
  </w:num>
  <w:num w:numId="7">
    <w:abstractNumId w:val="16"/>
  </w:num>
  <w:num w:numId="8">
    <w:abstractNumId w:val="6"/>
  </w:num>
  <w:num w:numId="9">
    <w:abstractNumId w:val="10"/>
  </w:num>
  <w:num w:numId="10">
    <w:abstractNumId w:val="12"/>
  </w:num>
  <w:num w:numId="11">
    <w:abstractNumId w:val="5"/>
  </w:num>
  <w:num w:numId="12">
    <w:abstractNumId w:val="18"/>
  </w:num>
  <w:num w:numId="13">
    <w:abstractNumId w:val="9"/>
  </w:num>
  <w:num w:numId="14">
    <w:abstractNumId w:val="17"/>
  </w:num>
  <w:num w:numId="15">
    <w:abstractNumId w:val="4"/>
  </w:num>
  <w:num w:numId="16">
    <w:abstractNumId w:val="19"/>
  </w:num>
  <w:num w:numId="17">
    <w:abstractNumId w:val="20"/>
  </w:num>
  <w:num w:numId="18">
    <w:abstractNumId w:val="1"/>
  </w:num>
  <w:num w:numId="19">
    <w:abstractNumId w:val="11"/>
  </w:num>
  <w:num w:numId="20">
    <w:abstractNumId w:val="0"/>
  </w:num>
  <w:num w:numId="21">
    <w:abstractNumId w:val="7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C8A"/>
    <w:rsid w:val="00000DDF"/>
    <w:rsid w:val="00017378"/>
    <w:rsid w:val="000273FB"/>
    <w:rsid w:val="00031441"/>
    <w:rsid w:val="00033699"/>
    <w:rsid w:val="00033B64"/>
    <w:rsid w:val="00036A62"/>
    <w:rsid w:val="00036E95"/>
    <w:rsid w:val="000378AF"/>
    <w:rsid w:val="00037BDF"/>
    <w:rsid w:val="000416FE"/>
    <w:rsid w:val="000422A0"/>
    <w:rsid w:val="0004524C"/>
    <w:rsid w:val="000460F0"/>
    <w:rsid w:val="00047733"/>
    <w:rsid w:val="00050044"/>
    <w:rsid w:val="00051F3D"/>
    <w:rsid w:val="00053AE3"/>
    <w:rsid w:val="00056259"/>
    <w:rsid w:val="00065A54"/>
    <w:rsid w:val="00077629"/>
    <w:rsid w:val="00080304"/>
    <w:rsid w:val="00084195"/>
    <w:rsid w:val="00086AD0"/>
    <w:rsid w:val="00087863"/>
    <w:rsid w:val="000908EE"/>
    <w:rsid w:val="00092736"/>
    <w:rsid w:val="00092D75"/>
    <w:rsid w:val="000A499A"/>
    <w:rsid w:val="000A5979"/>
    <w:rsid w:val="000B0B22"/>
    <w:rsid w:val="000B2725"/>
    <w:rsid w:val="000B2B46"/>
    <w:rsid w:val="000C1D7A"/>
    <w:rsid w:val="000C27E5"/>
    <w:rsid w:val="000C3BC8"/>
    <w:rsid w:val="000D0F1B"/>
    <w:rsid w:val="000D3C7A"/>
    <w:rsid w:val="000E739E"/>
    <w:rsid w:val="000E76BD"/>
    <w:rsid w:val="000F0897"/>
    <w:rsid w:val="000F6F3C"/>
    <w:rsid w:val="000F7C17"/>
    <w:rsid w:val="000F7E09"/>
    <w:rsid w:val="000F7FE6"/>
    <w:rsid w:val="00100183"/>
    <w:rsid w:val="00103CD1"/>
    <w:rsid w:val="00104C6A"/>
    <w:rsid w:val="00112219"/>
    <w:rsid w:val="0011569E"/>
    <w:rsid w:val="00121C44"/>
    <w:rsid w:val="001223F7"/>
    <w:rsid w:val="00125973"/>
    <w:rsid w:val="00130216"/>
    <w:rsid w:val="00133CBA"/>
    <w:rsid w:val="001376D6"/>
    <w:rsid w:val="00147918"/>
    <w:rsid w:val="00164009"/>
    <w:rsid w:val="001673AE"/>
    <w:rsid w:val="001709A2"/>
    <w:rsid w:val="0017482D"/>
    <w:rsid w:val="001773E9"/>
    <w:rsid w:val="00184363"/>
    <w:rsid w:val="00184796"/>
    <w:rsid w:val="00184FA4"/>
    <w:rsid w:val="00187776"/>
    <w:rsid w:val="00193D1F"/>
    <w:rsid w:val="001B7957"/>
    <w:rsid w:val="001C0E98"/>
    <w:rsid w:val="001D6233"/>
    <w:rsid w:val="001D6367"/>
    <w:rsid w:val="001E2636"/>
    <w:rsid w:val="001E5106"/>
    <w:rsid w:val="001F0C41"/>
    <w:rsid w:val="002032BA"/>
    <w:rsid w:val="00204257"/>
    <w:rsid w:val="00205A49"/>
    <w:rsid w:val="00207745"/>
    <w:rsid w:val="00215C6C"/>
    <w:rsid w:val="00224086"/>
    <w:rsid w:val="002264DE"/>
    <w:rsid w:val="00233242"/>
    <w:rsid w:val="00242198"/>
    <w:rsid w:val="0024655C"/>
    <w:rsid w:val="0025144B"/>
    <w:rsid w:val="00253549"/>
    <w:rsid w:val="00254D4A"/>
    <w:rsid w:val="002564A5"/>
    <w:rsid w:val="002614AE"/>
    <w:rsid w:val="00265259"/>
    <w:rsid w:val="00267DDB"/>
    <w:rsid w:val="0027565C"/>
    <w:rsid w:val="002779F9"/>
    <w:rsid w:val="00280697"/>
    <w:rsid w:val="00282EC6"/>
    <w:rsid w:val="00283C42"/>
    <w:rsid w:val="002A39D6"/>
    <w:rsid w:val="002A4F74"/>
    <w:rsid w:val="002A6C2B"/>
    <w:rsid w:val="002B3962"/>
    <w:rsid w:val="002B73FB"/>
    <w:rsid w:val="002D08DA"/>
    <w:rsid w:val="002D19B2"/>
    <w:rsid w:val="002D25C0"/>
    <w:rsid w:val="002D7BA4"/>
    <w:rsid w:val="002E4ABD"/>
    <w:rsid w:val="002E5EF2"/>
    <w:rsid w:val="002E7964"/>
    <w:rsid w:val="002F2590"/>
    <w:rsid w:val="002F35F2"/>
    <w:rsid w:val="002F6DF4"/>
    <w:rsid w:val="00304C4F"/>
    <w:rsid w:val="00305BFB"/>
    <w:rsid w:val="003071B0"/>
    <w:rsid w:val="00311C96"/>
    <w:rsid w:val="00312C36"/>
    <w:rsid w:val="003156F1"/>
    <w:rsid w:val="00316E4F"/>
    <w:rsid w:val="00316E97"/>
    <w:rsid w:val="00322280"/>
    <w:rsid w:val="00324E1E"/>
    <w:rsid w:val="00327272"/>
    <w:rsid w:val="0032784D"/>
    <w:rsid w:val="00331E7E"/>
    <w:rsid w:val="0033397F"/>
    <w:rsid w:val="003377A7"/>
    <w:rsid w:val="00337DFF"/>
    <w:rsid w:val="003401BF"/>
    <w:rsid w:val="003444FD"/>
    <w:rsid w:val="0035539F"/>
    <w:rsid w:val="00361466"/>
    <w:rsid w:val="00366FFB"/>
    <w:rsid w:val="003731EC"/>
    <w:rsid w:val="0037414B"/>
    <w:rsid w:val="00374910"/>
    <w:rsid w:val="003777DD"/>
    <w:rsid w:val="003855EC"/>
    <w:rsid w:val="00385C78"/>
    <w:rsid w:val="0038720F"/>
    <w:rsid w:val="003879BA"/>
    <w:rsid w:val="00390AB5"/>
    <w:rsid w:val="00397200"/>
    <w:rsid w:val="003A210E"/>
    <w:rsid w:val="003A7854"/>
    <w:rsid w:val="003A7FE8"/>
    <w:rsid w:val="003B29FA"/>
    <w:rsid w:val="003C1128"/>
    <w:rsid w:val="003D4241"/>
    <w:rsid w:val="003D7F8B"/>
    <w:rsid w:val="003E074E"/>
    <w:rsid w:val="003E09F7"/>
    <w:rsid w:val="003E6BC6"/>
    <w:rsid w:val="003F6440"/>
    <w:rsid w:val="003F6B4F"/>
    <w:rsid w:val="00416A7E"/>
    <w:rsid w:val="004202ED"/>
    <w:rsid w:val="004277CF"/>
    <w:rsid w:val="00435F35"/>
    <w:rsid w:val="00447636"/>
    <w:rsid w:val="00457A28"/>
    <w:rsid w:val="004655D5"/>
    <w:rsid w:val="00470569"/>
    <w:rsid w:val="0047127F"/>
    <w:rsid w:val="00472FE5"/>
    <w:rsid w:val="004760D6"/>
    <w:rsid w:val="004809E5"/>
    <w:rsid w:val="00485761"/>
    <w:rsid w:val="00490E93"/>
    <w:rsid w:val="00495961"/>
    <w:rsid w:val="0049754B"/>
    <w:rsid w:val="004A026D"/>
    <w:rsid w:val="004B3F83"/>
    <w:rsid w:val="004C3444"/>
    <w:rsid w:val="004C74A6"/>
    <w:rsid w:val="004D0D10"/>
    <w:rsid w:val="004D2771"/>
    <w:rsid w:val="004D2ACC"/>
    <w:rsid w:val="004E1FE8"/>
    <w:rsid w:val="004E62B3"/>
    <w:rsid w:val="00501D92"/>
    <w:rsid w:val="00502AEF"/>
    <w:rsid w:val="0050623B"/>
    <w:rsid w:val="0050659F"/>
    <w:rsid w:val="0051227D"/>
    <w:rsid w:val="0051292B"/>
    <w:rsid w:val="00513716"/>
    <w:rsid w:val="00521FB0"/>
    <w:rsid w:val="00525489"/>
    <w:rsid w:val="00534189"/>
    <w:rsid w:val="005349A7"/>
    <w:rsid w:val="00535F12"/>
    <w:rsid w:val="00543C5A"/>
    <w:rsid w:val="005451D5"/>
    <w:rsid w:val="00546206"/>
    <w:rsid w:val="00547219"/>
    <w:rsid w:val="00551E23"/>
    <w:rsid w:val="0055486F"/>
    <w:rsid w:val="0055598F"/>
    <w:rsid w:val="00556260"/>
    <w:rsid w:val="005656C0"/>
    <w:rsid w:val="005666FC"/>
    <w:rsid w:val="00570709"/>
    <w:rsid w:val="00573878"/>
    <w:rsid w:val="005821C1"/>
    <w:rsid w:val="0059020B"/>
    <w:rsid w:val="0059065C"/>
    <w:rsid w:val="0059584C"/>
    <w:rsid w:val="005A4D6A"/>
    <w:rsid w:val="005A60F7"/>
    <w:rsid w:val="005A7D48"/>
    <w:rsid w:val="005C5D78"/>
    <w:rsid w:val="005C7FEF"/>
    <w:rsid w:val="005D54E3"/>
    <w:rsid w:val="005F0B74"/>
    <w:rsid w:val="005F60A5"/>
    <w:rsid w:val="00602F70"/>
    <w:rsid w:val="00604B68"/>
    <w:rsid w:val="00605C6E"/>
    <w:rsid w:val="00606009"/>
    <w:rsid w:val="00611419"/>
    <w:rsid w:val="006139CA"/>
    <w:rsid w:val="0062064C"/>
    <w:rsid w:val="006211A8"/>
    <w:rsid w:val="0062167B"/>
    <w:rsid w:val="006249CD"/>
    <w:rsid w:val="00625951"/>
    <w:rsid w:val="006263BB"/>
    <w:rsid w:val="006300A5"/>
    <w:rsid w:val="006300C4"/>
    <w:rsid w:val="00637A9D"/>
    <w:rsid w:val="0064615B"/>
    <w:rsid w:val="0064695B"/>
    <w:rsid w:val="006500FA"/>
    <w:rsid w:val="0066423C"/>
    <w:rsid w:val="00665988"/>
    <w:rsid w:val="0068356D"/>
    <w:rsid w:val="00690934"/>
    <w:rsid w:val="00690F9A"/>
    <w:rsid w:val="00693BB7"/>
    <w:rsid w:val="00695892"/>
    <w:rsid w:val="006A2389"/>
    <w:rsid w:val="006A5FBB"/>
    <w:rsid w:val="006A7506"/>
    <w:rsid w:val="006B6725"/>
    <w:rsid w:val="006C659A"/>
    <w:rsid w:val="006C6631"/>
    <w:rsid w:val="006D62C5"/>
    <w:rsid w:val="006D6FBA"/>
    <w:rsid w:val="006E04CB"/>
    <w:rsid w:val="006E5FF6"/>
    <w:rsid w:val="006E66DB"/>
    <w:rsid w:val="006F7263"/>
    <w:rsid w:val="0070076A"/>
    <w:rsid w:val="0070096C"/>
    <w:rsid w:val="00704845"/>
    <w:rsid w:val="00707B2C"/>
    <w:rsid w:val="00707E34"/>
    <w:rsid w:val="00716206"/>
    <w:rsid w:val="00720A24"/>
    <w:rsid w:val="00723ACD"/>
    <w:rsid w:val="00730065"/>
    <w:rsid w:val="00746FA1"/>
    <w:rsid w:val="007529FD"/>
    <w:rsid w:val="007531FC"/>
    <w:rsid w:val="00757027"/>
    <w:rsid w:val="00765C30"/>
    <w:rsid w:val="007709A1"/>
    <w:rsid w:val="007727EC"/>
    <w:rsid w:val="00773EB3"/>
    <w:rsid w:val="0077478A"/>
    <w:rsid w:val="007759A2"/>
    <w:rsid w:val="0077769C"/>
    <w:rsid w:val="0078134D"/>
    <w:rsid w:val="0078141A"/>
    <w:rsid w:val="00786E93"/>
    <w:rsid w:val="00787271"/>
    <w:rsid w:val="0079068A"/>
    <w:rsid w:val="007A110A"/>
    <w:rsid w:val="007A68DC"/>
    <w:rsid w:val="007A72F7"/>
    <w:rsid w:val="007B11E7"/>
    <w:rsid w:val="007B779C"/>
    <w:rsid w:val="007C235C"/>
    <w:rsid w:val="007C4C1D"/>
    <w:rsid w:val="007C6FB8"/>
    <w:rsid w:val="007D52D8"/>
    <w:rsid w:val="007E3757"/>
    <w:rsid w:val="007E3A28"/>
    <w:rsid w:val="007E602A"/>
    <w:rsid w:val="007E6F55"/>
    <w:rsid w:val="007F677E"/>
    <w:rsid w:val="00806AA5"/>
    <w:rsid w:val="00812638"/>
    <w:rsid w:val="00813135"/>
    <w:rsid w:val="00820E3F"/>
    <w:rsid w:val="008233DA"/>
    <w:rsid w:val="00830B1D"/>
    <w:rsid w:val="00831219"/>
    <w:rsid w:val="00842F66"/>
    <w:rsid w:val="00843692"/>
    <w:rsid w:val="00852080"/>
    <w:rsid w:val="0085303F"/>
    <w:rsid w:val="00853A7A"/>
    <w:rsid w:val="00857867"/>
    <w:rsid w:val="00867980"/>
    <w:rsid w:val="00867F62"/>
    <w:rsid w:val="008714AE"/>
    <w:rsid w:val="0087239B"/>
    <w:rsid w:val="0087418F"/>
    <w:rsid w:val="00874F11"/>
    <w:rsid w:val="008830B7"/>
    <w:rsid w:val="00883DB3"/>
    <w:rsid w:val="008850E3"/>
    <w:rsid w:val="00885BAC"/>
    <w:rsid w:val="008912FC"/>
    <w:rsid w:val="008940D7"/>
    <w:rsid w:val="008B0290"/>
    <w:rsid w:val="008B2351"/>
    <w:rsid w:val="008B58AF"/>
    <w:rsid w:val="008B5935"/>
    <w:rsid w:val="008C2735"/>
    <w:rsid w:val="008C2B5F"/>
    <w:rsid w:val="008C2EBB"/>
    <w:rsid w:val="008C32AA"/>
    <w:rsid w:val="008C37E5"/>
    <w:rsid w:val="008D052C"/>
    <w:rsid w:val="008E74D8"/>
    <w:rsid w:val="008F1B86"/>
    <w:rsid w:val="008F1EA7"/>
    <w:rsid w:val="008F24EF"/>
    <w:rsid w:val="00901205"/>
    <w:rsid w:val="009068CF"/>
    <w:rsid w:val="0090697E"/>
    <w:rsid w:val="0091564D"/>
    <w:rsid w:val="009175FA"/>
    <w:rsid w:val="00922101"/>
    <w:rsid w:val="00927C5A"/>
    <w:rsid w:val="0093250D"/>
    <w:rsid w:val="00934542"/>
    <w:rsid w:val="009347BF"/>
    <w:rsid w:val="009350AC"/>
    <w:rsid w:val="009355C1"/>
    <w:rsid w:val="0096718C"/>
    <w:rsid w:val="00967D4B"/>
    <w:rsid w:val="00982482"/>
    <w:rsid w:val="009914E6"/>
    <w:rsid w:val="009B277A"/>
    <w:rsid w:val="009B2F48"/>
    <w:rsid w:val="009B4851"/>
    <w:rsid w:val="009B6B67"/>
    <w:rsid w:val="009C4759"/>
    <w:rsid w:val="009D2568"/>
    <w:rsid w:val="009D39F3"/>
    <w:rsid w:val="009D41BA"/>
    <w:rsid w:val="009D4D59"/>
    <w:rsid w:val="009E0265"/>
    <w:rsid w:val="009E0329"/>
    <w:rsid w:val="009E0EB1"/>
    <w:rsid w:val="009E3CA0"/>
    <w:rsid w:val="009E4D10"/>
    <w:rsid w:val="009F028A"/>
    <w:rsid w:val="009F2947"/>
    <w:rsid w:val="00A0064F"/>
    <w:rsid w:val="00A03D38"/>
    <w:rsid w:val="00A0608D"/>
    <w:rsid w:val="00A074F0"/>
    <w:rsid w:val="00A11904"/>
    <w:rsid w:val="00A11E42"/>
    <w:rsid w:val="00A135A0"/>
    <w:rsid w:val="00A1546B"/>
    <w:rsid w:val="00A1609E"/>
    <w:rsid w:val="00A2008F"/>
    <w:rsid w:val="00A21C11"/>
    <w:rsid w:val="00A31FE4"/>
    <w:rsid w:val="00A349A5"/>
    <w:rsid w:val="00A51B5B"/>
    <w:rsid w:val="00A53D96"/>
    <w:rsid w:val="00A60CD9"/>
    <w:rsid w:val="00A6526E"/>
    <w:rsid w:val="00A67645"/>
    <w:rsid w:val="00A7303E"/>
    <w:rsid w:val="00A767B4"/>
    <w:rsid w:val="00A81ABD"/>
    <w:rsid w:val="00A8501F"/>
    <w:rsid w:val="00A9035D"/>
    <w:rsid w:val="00A91E08"/>
    <w:rsid w:val="00A96343"/>
    <w:rsid w:val="00AA234B"/>
    <w:rsid w:val="00AA37F3"/>
    <w:rsid w:val="00AA49FB"/>
    <w:rsid w:val="00AA6FB7"/>
    <w:rsid w:val="00AB72FD"/>
    <w:rsid w:val="00AC0DEC"/>
    <w:rsid w:val="00AC31F0"/>
    <w:rsid w:val="00AD0E51"/>
    <w:rsid w:val="00AD2CA7"/>
    <w:rsid w:val="00AD34FD"/>
    <w:rsid w:val="00AD49E5"/>
    <w:rsid w:val="00AE3DFB"/>
    <w:rsid w:val="00AE4508"/>
    <w:rsid w:val="00AF57B5"/>
    <w:rsid w:val="00AF5E4F"/>
    <w:rsid w:val="00AF6589"/>
    <w:rsid w:val="00B03857"/>
    <w:rsid w:val="00B054F1"/>
    <w:rsid w:val="00B118DE"/>
    <w:rsid w:val="00B14491"/>
    <w:rsid w:val="00B1476E"/>
    <w:rsid w:val="00B15858"/>
    <w:rsid w:val="00B23E6E"/>
    <w:rsid w:val="00B3231A"/>
    <w:rsid w:val="00B32F34"/>
    <w:rsid w:val="00B407CD"/>
    <w:rsid w:val="00B47F91"/>
    <w:rsid w:val="00B547F9"/>
    <w:rsid w:val="00B5505D"/>
    <w:rsid w:val="00B60E29"/>
    <w:rsid w:val="00B61891"/>
    <w:rsid w:val="00B71F73"/>
    <w:rsid w:val="00B81BC0"/>
    <w:rsid w:val="00B837A5"/>
    <w:rsid w:val="00B839F8"/>
    <w:rsid w:val="00BC5075"/>
    <w:rsid w:val="00BD7286"/>
    <w:rsid w:val="00BD7480"/>
    <w:rsid w:val="00BE0EC8"/>
    <w:rsid w:val="00BE2A63"/>
    <w:rsid w:val="00BE7E2C"/>
    <w:rsid w:val="00BF04E5"/>
    <w:rsid w:val="00BF0E06"/>
    <w:rsid w:val="00BF62BB"/>
    <w:rsid w:val="00C04FB0"/>
    <w:rsid w:val="00C071A2"/>
    <w:rsid w:val="00C13B69"/>
    <w:rsid w:val="00C13BA1"/>
    <w:rsid w:val="00C270EE"/>
    <w:rsid w:val="00C2757B"/>
    <w:rsid w:val="00C305A5"/>
    <w:rsid w:val="00C3191E"/>
    <w:rsid w:val="00C338B8"/>
    <w:rsid w:val="00C34691"/>
    <w:rsid w:val="00C374EA"/>
    <w:rsid w:val="00C539C9"/>
    <w:rsid w:val="00C53DE9"/>
    <w:rsid w:val="00C54153"/>
    <w:rsid w:val="00C54C8A"/>
    <w:rsid w:val="00C6183E"/>
    <w:rsid w:val="00C61CE4"/>
    <w:rsid w:val="00C62380"/>
    <w:rsid w:val="00C62AB3"/>
    <w:rsid w:val="00C70BB3"/>
    <w:rsid w:val="00C77D6A"/>
    <w:rsid w:val="00C859B8"/>
    <w:rsid w:val="00C951A8"/>
    <w:rsid w:val="00C956D4"/>
    <w:rsid w:val="00CA4AC3"/>
    <w:rsid w:val="00CA6787"/>
    <w:rsid w:val="00CA6F1F"/>
    <w:rsid w:val="00CA7AE9"/>
    <w:rsid w:val="00CC5814"/>
    <w:rsid w:val="00CC6B3F"/>
    <w:rsid w:val="00CD7989"/>
    <w:rsid w:val="00CE0534"/>
    <w:rsid w:val="00CE1188"/>
    <w:rsid w:val="00CE3154"/>
    <w:rsid w:val="00CF1748"/>
    <w:rsid w:val="00D036C5"/>
    <w:rsid w:val="00D1332B"/>
    <w:rsid w:val="00D140D4"/>
    <w:rsid w:val="00D155C8"/>
    <w:rsid w:val="00D2036A"/>
    <w:rsid w:val="00D24788"/>
    <w:rsid w:val="00D45E7A"/>
    <w:rsid w:val="00D46318"/>
    <w:rsid w:val="00D53F77"/>
    <w:rsid w:val="00D54A40"/>
    <w:rsid w:val="00D57E7A"/>
    <w:rsid w:val="00D618CA"/>
    <w:rsid w:val="00D6426B"/>
    <w:rsid w:val="00D65846"/>
    <w:rsid w:val="00D81E03"/>
    <w:rsid w:val="00D83CEB"/>
    <w:rsid w:val="00D94000"/>
    <w:rsid w:val="00D9576C"/>
    <w:rsid w:val="00D967A0"/>
    <w:rsid w:val="00DA355E"/>
    <w:rsid w:val="00DA4923"/>
    <w:rsid w:val="00DA6278"/>
    <w:rsid w:val="00DB5DC2"/>
    <w:rsid w:val="00DC0CA9"/>
    <w:rsid w:val="00DC17EB"/>
    <w:rsid w:val="00DC6BCA"/>
    <w:rsid w:val="00DC7E68"/>
    <w:rsid w:val="00DD12B9"/>
    <w:rsid w:val="00DD71A6"/>
    <w:rsid w:val="00DF007E"/>
    <w:rsid w:val="00DF54E1"/>
    <w:rsid w:val="00E01D0A"/>
    <w:rsid w:val="00E02A1E"/>
    <w:rsid w:val="00E02F50"/>
    <w:rsid w:val="00E04C63"/>
    <w:rsid w:val="00E121AC"/>
    <w:rsid w:val="00E141E7"/>
    <w:rsid w:val="00E22AE5"/>
    <w:rsid w:val="00E22CEB"/>
    <w:rsid w:val="00E300F6"/>
    <w:rsid w:val="00E33F1D"/>
    <w:rsid w:val="00E35652"/>
    <w:rsid w:val="00E40249"/>
    <w:rsid w:val="00E40D08"/>
    <w:rsid w:val="00E4294E"/>
    <w:rsid w:val="00E52E8C"/>
    <w:rsid w:val="00E54CCB"/>
    <w:rsid w:val="00E61657"/>
    <w:rsid w:val="00E6570D"/>
    <w:rsid w:val="00E66EA7"/>
    <w:rsid w:val="00E67B5E"/>
    <w:rsid w:val="00E76FC7"/>
    <w:rsid w:val="00E80B61"/>
    <w:rsid w:val="00E8300B"/>
    <w:rsid w:val="00E846F8"/>
    <w:rsid w:val="00E8649B"/>
    <w:rsid w:val="00E9190C"/>
    <w:rsid w:val="00E95AE1"/>
    <w:rsid w:val="00E9648E"/>
    <w:rsid w:val="00EA185B"/>
    <w:rsid w:val="00EA30D8"/>
    <w:rsid w:val="00EB15D1"/>
    <w:rsid w:val="00EB62F9"/>
    <w:rsid w:val="00EC1A09"/>
    <w:rsid w:val="00EC2DF5"/>
    <w:rsid w:val="00EC439C"/>
    <w:rsid w:val="00ED2153"/>
    <w:rsid w:val="00ED4B42"/>
    <w:rsid w:val="00ED6534"/>
    <w:rsid w:val="00ED7BE6"/>
    <w:rsid w:val="00EE18B7"/>
    <w:rsid w:val="00EE22E1"/>
    <w:rsid w:val="00EE7EE4"/>
    <w:rsid w:val="00F067B0"/>
    <w:rsid w:val="00F15D38"/>
    <w:rsid w:val="00F2269D"/>
    <w:rsid w:val="00F27CF3"/>
    <w:rsid w:val="00F3369C"/>
    <w:rsid w:val="00F37BB6"/>
    <w:rsid w:val="00F46B42"/>
    <w:rsid w:val="00F50753"/>
    <w:rsid w:val="00F51BB9"/>
    <w:rsid w:val="00F54BD6"/>
    <w:rsid w:val="00F60F1E"/>
    <w:rsid w:val="00F6320B"/>
    <w:rsid w:val="00F640AC"/>
    <w:rsid w:val="00F65B7A"/>
    <w:rsid w:val="00F65E1D"/>
    <w:rsid w:val="00F72B70"/>
    <w:rsid w:val="00F80AD9"/>
    <w:rsid w:val="00F92DE2"/>
    <w:rsid w:val="00F94FE7"/>
    <w:rsid w:val="00F95640"/>
    <w:rsid w:val="00F95A1D"/>
    <w:rsid w:val="00F95F21"/>
    <w:rsid w:val="00F979CC"/>
    <w:rsid w:val="00FA0472"/>
    <w:rsid w:val="00FA0751"/>
    <w:rsid w:val="00FB0ED2"/>
    <w:rsid w:val="00FB2743"/>
    <w:rsid w:val="00FB3CB8"/>
    <w:rsid w:val="00FC0B96"/>
    <w:rsid w:val="00FC1096"/>
    <w:rsid w:val="00FC2C61"/>
    <w:rsid w:val="00FC3C9E"/>
    <w:rsid w:val="00FC5511"/>
    <w:rsid w:val="00FC757A"/>
    <w:rsid w:val="00FC783B"/>
    <w:rsid w:val="00FC7F8C"/>
    <w:rsid w:val="00FD2DD2"/>
    <w:rsid w:val="00FD6002"/>
    <w:rsid w:val="00FD6DF3"/>
    <w:rsid w:val="00FE0D78"/>
    <w:rsid w:val="00FE20D0"/>
    <w:rsid w:val="00FE2279"/>
    <w:rsid w:val="00FF5991"/>
    <w:rsid w:val="00FF5D18"/>
    <w:rsid w:val="00FF7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D52350"/>
  <w15:chartTrackingRefBased/>
  <w15:docId w15:val="{14EE8E37-DC35-4455-92CC-87324949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iPriority="9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pPr>
      <w:spacing w:after="200" w:line="276" w:lineRule="auto"/>
    </w:pPr>
    <w:rPr>
      <w:rFonts w:ascii="Times New Roman" w:hAnsi="Times New Roman"/>
      <w:sz w:val="24"/>
      <w:szCs w:val="22"/>
    </w:rPr>
  </w:style>
  <w:style w:type="paragraph" w:styleId="Nadpis1">
    <w:name w:val="heading 1"/>
    <w:aliases w:val="Chapter"/>
    <w:basedOn w:val="Normlny"/>
    <w:next w:val="Normlny"/>
    <w:link w:val="Nadpis1Char"/>
    <w:qFormat/>
    <w:locked/>
    <w:rsid w:val="004A026D"/>
    <w:pPr>
      <w:keepNext/>
      <w:numPr>
        <w:numId w:val="4"/>
      </w:numPr>
      <w:spacing w:before="60" w:after="60" w:line="240" w:lineRule="auto"/>
      <w:outlineLvl w:val="0"/>
    </w:pPr>
    <w:rPr>
      <w:rFonts w:eastAsia="Times New Roman"/>
      <w:b/>
      <w:caps/>
      <w:sz w:val="22"/>
      <w:szCs w:val="20"/>
      <w:lang w:eastAsia="cs-CZ"/>
    </w:rPr>
  </w:style>
  <w:style w:type="paragraph" w:styleId="Nadpis2">
    <w:name w:val="heading 2"/>
    <w:basedOn w:val="Normlny"/>
    <w:next w:val="Normlny"/>
    <w:link w:val="Nadpis2Char"/>
    <w:unhideWhenUsed/>
    <w:qFormat/>
    <w:locked/>
    <w:rsid w:val="004A026D"/>
    <w:pPr>
      <w:keepNext/>
      <w:keepLines/>
      <w:spacing w:before="200" w:after="0" w:line="240" w:lineRule="auto"/>
      <w:outlineLvl w:val="1"/>
    </w:pPr>
    <w:rPr>
      <w:rFonts w:eastAsia="Times New Roman" w:cs="Nirmala UI"/>
      <w:b/>
      <w:bCs/>
      <w:color w:val="4F81BD"/>
      <w:sz w:val="26"/>
      <w:szCs w:val="26"/>
      <w:lang w:eastAsia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locked/>
    <w:rsid w:val="004A026D"/>
    <w:pPr>
      <w:keepNext/>
      <w:keepLines/>
      <w:spacing w:before="40" w:after="0" w:line="259" w:lineRule="auto"/>
      <w:outlineLvl w:val="2"/>
    </w:pPr>
    <w:rPr>
      <w:rFonts w:eastAsia="Times New Roman" w:cs="Nirmala UI"/>
      <w:color w:val="243F60"/>
      <w:szCs w:val="24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A8501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čiarou 007,Text poznámky pod èiarou 007,_Poznámka pod čiarou"/>
    <w:basedOn w:val="Normlny"/>
    <w:link w:val="TextpoznmkypodiarouChar"/>
    <w:semiHidden/>
    <w:rsid w:val="00A8501F"/>
    <w:pPr>
      <w:spacing w:after="0" w:line="240" w:lineRule="auto"/>
      <w:jc w:val="both"/>
    </w:pPr>
    <w:rPr>
      <w:rFonts w:eastAsia="Times New Roman"/>
      <w:sz w:val="20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,Text poznámky pod èiarou 007 Char,_Poznámka pod čiarou Char"/>
    <w:link w:val="Textpoznmkypodiarou"/>
    <w:semiHidden/>
    <w:locked/>
    <w:rsid w:val="00A8501F"/>
    <w:rPr>
      <w:rFonts w:ascii="Times New Roman" w:hAnsi="Times New Roman" w:cs="Times New Roman"/>
      <w:sz w:val="20"/>
      <w:szCs w:val="20"/>
    </w:rPr>
  </w:style>
  <w:style w:type="character" w:styleId="Odkaznapoznmkupodiarou">
    <w:name w:val="footnote reference"/>
    <w:semiHidden/>
    <w:rsid w:val="00A8501F"/>
    <w:rPr>
      <w:rFonts w:cs="Times New Roman"/>
      <w:vertAlign w:val="superscript"/>
    </w:rPr>
  </w:style>
  <w:style w:type="character" w:styleId="Odkaznakomentr">
    <w:name w:val="annotation reference"/>
    <w:semiHidden/>
    <w:rsid w:val="0050623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50623B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50623B"/>
    <w:rPr>
      <w:b/>
      <w:bCs/>
    </w:rPr>
  </w:style>
  <w:style w:type="paragraph" w:styleId="Textbubliny">
    <w:name w:val="Balloon Text"/>
    <w:basedOn w:val="Normlny"/>
    <w:semiHidden/>
    <w:rsid w:val="0050623B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rsid w:val="0044763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447636"/>
    <w:rPr>
      <w:rFonts w:ascii="Times New Roman" w:hAnsi="Times New Roman"/>
      <w:sz w:val="24"/>
      <w:szCs w:val="22"/>
    </w:rPr>
  </w:style>
  <w:style w:type="paragraph" w:styleId="Pta">
    <w:name w:val="footer"/>
    <w:basedOn w:val="Normlny"/>
    <w:link w:val="PtaChar"/>
    <w:uiPriority w:val="99"/>
    <w:rsid w:val="00447636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447636"/>
    <w:rPr>
      <w:rFonts w:ascii="Times New Roman" w:hAnsi="Times New Roman"/>
      <w:sz w:val="24"/>
      <w:szCs w:val="22"/>
    </w:rPr>
  </w:style>
  <w:style w:type="paragraph" w:styleId="Revzia">
    <w:name w:val="Revision"/>
    <w:hidden/>
    <w:uiPriority w:val="99"/>
    <w:semiHidden/>
    <w:rsid w:val="00690934"/>
    <w:rPr>
      <w:rFonts w:ascii="Times New Roman" w:hAnsi="Times New Roman"/>
      <w:sz w:val="24"/>
      <w:szCs w:val="22"/>
    </w:rPr>
  </w:style>
  <w:style w:type="character" w:customStyle="1" w:styleId="tree-content-label">
    <w:name w:val="tree-content-label"/>
    <w:rsid w:val="00C70BB3"/>
  </w:style>
  <w:style w:type="character" w:customStyle="1" w:styleId="apple-converted-space">
    <w:name w:val="apple-converted-space"/>
    <w:rsid w:val="00B47F91"/>
  </w:style>
  <w:style w:type="character" w:customStyle="1" w:styleId="Nadpis1Char">
    <w:name w:val="Nadpis 1 Char"/>
    <w:aliases w:val="Chapter Char"/>
    <w:link w:val="Nadpis1"/>
    <w:rsid w:val="004A026D"/>
    <w:rPr>
      <w:rFonts w:ascii="Times New Roman" w:eastAsia="Times New Roman" w:hAnsi="Times New Roman"/>
      <w:b/>
      <w:caps/>
      <w:sz w:val="22"/>
      <w:lang w:eastAsia="cs-CZ"/>
    </w:rPr>
  </w:style>
  <w:style w:type="character" w:customStyle="1" w:styleId="Nadpis2Char">
    <w:name w:val="Nadpis 2 Char"/>
    <w:link w:val="Nadpis2"/>
    <w:rsid w:val="004A026D"/>
    <w:rPr>
      <w:rFonts w:ascii="Times New Roman" w:eastAsia="Times New Roman" w:hAnsi="Times New Roman" w:cs="Nirmala UI"/>
      <w:b/>
      <w:bCs/>
      <w:color w:val="4F81BD"/>
      <w:sz w:val="26"/>
      <w:szCs w:val="26"/>
      <w:lang w:eastAsia="en-US"/>
    </w:rPr>
  </w:style>
  <w:style w:type="character" w:customStyle="1" w:styleId="Nadpis3Char">
    <w:name w:val="Nadpis 3 Char"/>
    <w:link w:val="Nadpis3"/>
    <w:uiPriority w:val="9"/>
    <w:rsid w:val="004A026D"/>
    <w:rPr>
      <w:rFonts w:ascii="Times New Roman" w:eastAsia="Times New Roman" w:hAnsi="Times New Roman" w:cs="Nirmala UI"/>
      <w:color w:val="243F60"/>
      <w:sz w:val="24"/>
      <w:szCs w:val="24"/>
      <w:lang w:eastAsia="en-US"/>
    </w:rPr>
  </w:style>
  <w:style w:type="paragraph" w:styleId="Odsekzoznamu">
    <w:name w:val="List Paragraph"/>
    <w:aliases w:val="body,Odsek zoznamu2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4A026D"/>
    <w:pPr>
      <w:spacing w:line="240" w:lineRule="auto"/>
      <w:ind w:left="720"/>
      <w:contextualSpacing/>
    </w:pPr>
    <w:rPr>
      <w:rFonts w:eastAsia="Times New Roman" w:cs="Nirmala UI"/>
      <w:sz w:val="22"/>
      <w:lang w:eastAsia="en-US"/>
    </w:rPr>
  </w:style>
  <w:style w:type="character" w:customStyle="1" w:styleId="TextkomentraChar">
    <w:name w:val="Text komentára Char"/>
    <w:link w:val="Textkomentra"/>
    <w:uiPriority w:val="99"/>
    <w:rsid w:val="004A026D"/>
    <w:rPr>
      <w:rFonts w:ascii="Times New Roman" w:hAnsi="Times New Roman"/>
    </w:rPr>
  </w:style>
  <w:style w:type="character" w:styleId="Hypertextovprepojenie">
    <w:name w:val="Hyperlink"/>
    <w:uiPriority w:val="99"/>
    <w:unhideWhenUsed/>
    <w:rsid w:val="004A026D"/>
    <w:rPr>
      <w:color w:val="0000FF"/>
      <w:u w:val="single"/>
    </w:r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List Paragraph (numbered (a)) Char,List Paragraph11 Char,Medium Grid 1 - Accent 21 Char"/>
    <w:link w:val="Odsekzoznamu"/>
    <w:uiPriority w:val="34"/>
    <w:qFormat/>
    <w:locked/>
    <w:rsid w:val="004A026D"/>
    <w:rPr>
      <w:rFonts w:ascii="Times New Roman" w:eastAsia="Times New Roman" w:hAnsi="Times New Roman" w:cs="Nirmala U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9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05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81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415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23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B965BC138D4F4E9DC9364EB5685F3D" ma:contentTypeVersion="2" ma:contentTypeDescription="Umožňuje vytvoriť nový dokument." ma:contentTypeScope="" ma:versionID="0ee3c7bd3d312b54f063ec933f4ede5d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2b5cbb35edf00967d6bcb87d48878a16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B6A3C-282F-4E18-844E-31894CD70C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867B22-F2D4-4308-8A14-D4D388EB9B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B9B211-3B3F-40D8-97E0-251D671A34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3D7D34-C420-4CC2-BB3C-E38F491FB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939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Predmet podpory NFP</vt:lpstr>
    </vt:vector>
  </TitlesOfParts>
  <Company>MVRR</Company>
  <LinksUpToDate>false</LinksUpToDate>
  <CharactersWithSpaces>6281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Predmet podpory NFP</dc:title>
  <dc:subject/>
  <dc:creator>CKO</dc:creator>
  <cp:keywords/>
  <cp:lastModifiedBy>AUTOR</cp:lastModifiedBy>
  <cp:revision>9</cp:revision>
  <cp:lastPrinted>2018-03-14T10:59:00Z</cp:lastPrinted>
  <dcterms:created xsi:type="dcterms:W3CDTF">2023-10-05T11:49:00Z</dcterms:created>
  <dcterms:modified xsi:type="dcterms:W3CDTF">2023-10-05T11:56:00Z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0x01010082B965BC138D4F4E9DC9364EB5685F3D</vt:lpwstr>
  </property>
</Properties>
</file>